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ContentType="application/vnd.openxmlformats-officedocument.custom-properties+xml" PartName="/docProps/custom.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816"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9816"/>
      </w:tblGrid>
      <w:tr w:rsidR="00856ACC">
        <w:trPr>
          <w:trHeight w:val="826"/>
        </w:trPr>
        <w:tc>
          <w:tcPr>
            <w:tcW w:w="9816" w:type="dxa"/>
            <w:tcBorders>
              <w:top w:val="single" w:sz="23" w:space="0" w:color="F6A611"/>
              <w:left w:val="none" w:sz="9" w:space="0" w:color="BBBBBB"/>
              <w:bottom w:val="single" w:sz="23" w:space="0" w:color="F6A611"/>
              <w:right w:val="none" w:sz="9" w:space="0" w:color="000000"/>
            </w:tcBorders>
            <w:vAlign w:val="center"/>
          </w:tcPr>
          <w:p w:rsidR="00856ACC" w:rsidRDefault="00353B05">
            <w:pPr>
              <w:pStyle w:val="a3"/>
              <w:wordWrap/>
              <w:spacing w:line="288" w:lineRule="auto"/>
              <w:jc w:val="center"/>
            </w:pPr>
            <w:bookmarkStart w:id="0" w:name="_top"/>
            <w:bookmarkEnd w:id="0"/>
            <w:r>
              <w:rPr>
                <w:rFonts w:ascii="Arial"/>
                <w:b/>
                <w:emboss/>
                <w:color w:val="353535"/>
                <w:sz w:val="42"/>
                <w:shd w:val="clear" w:color="000000" w:fill="auto"/>
              </w:rPr>
              <w:t>Announcement of 2025 Seoul Tech Scholarship</w:t>
            </w:r>
          </w:p>
        </w:tc>
      </w:tr>
    </w:tbl>
    <w:p w:rsidR="00856ACC" w:rsidRDefault="00856ACC" w:rsidP="00CC7C56">
      <w:pPr>
        <w:pStyle w:val="a4"/>
        <w:spacing w:line="276" w:lineRule="auto"/>
        <w:ind w:left="0"/>
        <w:rPr>
          <w:rFonts w:ascii="Arial" w:eastAsia="한컴돋움"/>
          <w:sz w:val="24"/>
        </w:rPr>
      </w:pPr>
    </w:p>
    <w:p w:rsidR="00025F2D" w:rsidRDefault="00025F2D" w:rsidP="00CC7C56">
      <w:pPr>
        <w:pStyle w:val="a4"/>
        <w:spacing w:line="276" w:lineRule="auto"/>
        <w:ind w:left="0"/>
        <w:rPr>
          <w:rFonts w:ascii="Arial" w:eastAsia="한컴돋움"/>
          <w:sz w:val="24"/>
        </w:rPr>
      </w:pPr>
    </w:p>
    <w:p w:rsidR="00856ACC" w:rsidRPr="00025F2D" w:rsidRDefault="00353B05" w:rsidP="00CC7C56">
      <w:pPr>
        <w:pStyle w:val="a4"/>
        <w:spacing w:line="276" w:lineRule="auto"/>
        <w:ind w:left="0"/>
        <w:rPr>
          <w:rFonts w:ascii="Arial"/>
          <w:sz w:val="24"/>
          <w:shd w:val="clear" w:color="000000" w:fill="auto"/>
        </w:rPr>
      </w:pPr>
      <w:r>
        <w:rPr>
          <w:rFonts w:ascii="Arial"/>
          <w:sz w:val="24"/>
          <w:shd w:val="clear" w:color="000000" w:fill="auto"/>
        </w:rPr>
        <w:t>The Seoul Metropolitan Government is pleased to announce the 2025 Seoul Tech</w:t>
      </w:r>
      <w:r w:rsidR="00025F2D">
        <w:rPr>
          <w:rFonts w:ascii="Arial"/>
          <w:sz w:val="24"/>
          <w:shd w:val="clear" w:color="000000" w:fill="auto"/>
        </w:rPr>
        <w:t xml:space="preserve"> </w:t>
      </w:r>
      <w:r>
        <w:rPr>
          <w:rFonts w:ascii="Arial"/>
          <w:sz w:val="24"/>
          <w:shd w:val="clear" w:color="000000" w:fill="auto"/>
        </w:rPr>
        <w:t>Scholarship, designed to support outstanding students from developing countries in completing master</w:t>
      </w:r>
      <w:r>
        <w:rPr>
          <w:rFonts w:ascii="Arial"/>
          <w:sz w:val="24"/>
          <w:shd w:val="clear" w:color="000000" w:fill="auto"/>
        </w:rPr>
        <w:t>’</w:t>
      </w:r>
      <w:r>
        <w:rPr>
          <w:rFonts w:ascii="Arial"/>
          <w:sz w:val="24"/>
          <w:shd w:val="clear" w:color="000000" w:fill="auto"/>
        </w:rPr>
        <w:t>s programs at graduate schools in Seo</w:t>
      </w:r>
      <w:r w:rsidR="00025F2D">
        <w:rPr>
          <w:rFonts w:ascii="Arial"/>
          <w:sz w:val="24"/>
          <w:shd w:val="clear" w:color="000000" w:fill="auto"/>
        </w:rPr>
        <w:t xml:space="preserve">ul. </w:t>
      </w:r>
      <w:r w:rsidR="00CC7C56">
        <w:rPr>
          <w:rFonts w:ascii="Arial"/>
          <w:sz w:val="24"/>
          <w:shd w:val="clear" w:color="000000" w:fill="auto"/>
        </w:rPr>
        <w:t xml:space="preserve">The program aims to nurture </w:t>
      </w:r>
      <w:r>
        <w:rPr>
          <w:rFonts w:ascii="Arial"/>
          <w:sz w:val="24"/>
          <w:shd w:val="clear" w:color="000000" w:fill="auto"/>
        </w:rPr>
        <w:t>talented individuals who will contribute to the city</w:t>
      </w:r>
      <w:r>
        <w:rPr>
          <w:rFonts w:ascii="Arial"/>
          <w:sz w:val="24"/>
          <w:shd w:val="clear" w:color="000000" w:fill="auto"/>
        </w:rPr>
        <w:t>’</w:t>
      </w:r>
      <w:r>
        <w:rPr>
          <w:rFonts w:ascii="Arial"/>
          <w:sz w:val="24"/>
          <w:shd w:val="clear" w:color="000000" w:fill="auto"/>
        </w:rPr>
        <w:t>s future industries.</w:t>
      </w:r>
    </w:p>
    <w:p w:rsidR="00A35EDE" w:rsidRDefault="00A35EDE">
      <w:pPr>
        <w:pStyle w:val="a4"/>
        <w:ind w:left="0"/>
        <w:rPr>
          <w:rFonts w:ascii="Arial" w:eastAsia="한컴돋움"/>
          <w:sz w:val="26"/>
        </w:rPr>
      </w:pPr>
    </w:p>
    <w:p w:rsidR="00025F2D" w:rsidRDefault="00025F2D">
      <w:pPr>
        <w:pStyle w:val="a4"/>
        <w:ind w:left="0"/>
        <w:rPr>
          <w:rFonts w:ascii="Arial" w:eastAsia="한컴돋움"/>
          <w:sz w:val="26"/>
        </w:rPr>
      </w:pPr>
    </w:p>
    <w:p w:rsidR="00856ACC" w:rsidRDefault="00353B05">
      <w:pPr>
        <w:pStyle w:val="a4"/>
        <w:ind w:left="0"/>
      </w:pPr>
      <w:r>
        <w:rPr>
          <w:rFonts w:ascii="Arial"/>
          <w:b/>
          <w:sz w:val="30"/>
        </w:rPr>
        <w:t>1. Overview</w:t>
      </w:r>
      <w:r>
        <w:rPr>
          <w:rFonts w:ascii="Arial"/>
          <w:sz w:val="30"/>
        </w:rPr>
        <w:t xml:space="preserve"> </w:t>
      </w:r>
    </w:p>
    <w:p w:rsidR="00197F92" w:rsidRDefault="00353B05">
      <w:pPr>
        <w:pStyle w:val="a4"/>
        <w:ind w:left="3221" w:hanging="3221"/>
        <w:rPr>
          <w:rFonts w:ascii="Arial"/>
          <w:sz w:val="24"/>
          <w:shd w:val="clear" w:color="000000" w:fill="auto"/>
        </w:rPr>
      </w:pPr>
      <w:r>
        <w:rPr>
          <w:rFonts w:ascii="Arial"/>
          <w:sz w:val="26"/>
        </w:rPr>
        <w:t xml:space="preserve">   </w:t>
      </w:r>
      <w:r>
        <w:rPr>
          <w:rFonts w:ascii="한컴돋움"/>
          <w:sz w:val="24"/>
        </w:rPr>
        <w:t>□</w:t>
      </w:r>
      <w:r>
        <w:rPr>
          <w:rFonts w:ascii="Arial"/>
          <w:sz w:val="24"/>
        </w:rPr>
        <w:t xml:space="preserve"> </w:t>
      </w:r>
      <w:r>
        <w:rPr>
          <w:rFonts w:ascii="Arial"/>
          <w:b/>
          <w:sz w:val="24"/>
          <w:shd w:val="clear" w:color="000000" w:fill="auto"/>
        </w:rPr>
        <w:t>Field of Selection</w:t>
      </w:r>
      <w:r>
        <w:rPr>
          <w:rFonts w:ascii="Arial"/>
          <w:sz w:val="24"/>
          <w:shd w:val="clear" w:color="000000" w:fill="auto"/>
        </w:rPr>
        <w:t>: Master</w:t>
      </w:r>
      <w:r>
        <w:rPr>
          <w:rFonts w:ascii="Arial"/>
          <w:sz w:val="24"/>
          <w:shd w:val="clear" w:color="000000" w:fill="auto"/>
        </w:rPr>
        <w:t>’</w:t>
      </w:r>
      <w:r>
        <w:rPr>
          <w:rFonts w:ascii="Arial"/>
          <w:sz w:val="24"/>
          <w:shd w:val="clear" w:color="000000" w:fill="auto"/>
        </w:rPr>
        <w:t>s programs in science and e</w:t>
      </w:r>
      <w:r w:rsidR="00197F92">
        <w:rPr>
          <w:rFonts w:ascii="Arial"/>
          <w:sz w:val="24"/>
          <w:shd w:val="clear" w:color="000000" w:fill="auto"/>
        </w:rPr>
        <w:t>ngineering at nine universities</w:t>
      </w:r>
    </w:p>
    <w:p w:rsidR="00856ACC" w:rsidRDefault="00353B05" w:rsidP="00197F92">
      <w:pPr>
        <w:pStyle w:val="a4"/>
        <w:ind w:leftChars="50" w:left="100" w:firstLineChars="1200" w:firstLine="2794"/>
      </w:pPr>
      <w:r>
        <w:rPr>
          <w:rFonts w:ascii="Arial"/>
          <w:sz w:val="24"/>
          <w:shd w:val="clear" w:color="000000" w:fill="auto"/>
        </w:rPr>
        <w:t xml:space="preserve">in Seoul </w:t>
      </w:r>
    </w:p>
    <w:p w:rsidR="00856ACC" w:rsidRDefault="00353B05">
      <w:pPr>
        <w:pStyle w:val="a4"/>
        <w:ind w:left="814" w:hanging="814"/>
      </w:pPr>
      <w:r>
        <w:rPr>
          <w:rFonts w:ascii="Arial"/>
          <w:sz w:val="24"/>
        </w:rPr>
        <w:t xml:space="preserve">      *For details on</w:t>
      </w:r>
      <w:r>
        <w:rPr>
          <w:rFonts w:ascii="Arial"/>
          <w:sz w:val="24"/>
          <w:shd w:val="clear" w:color="000000" w:fill="auto"/>
        </w:rPr>
        <w:t xml:space="preserve"> eligible departments: Refer to </w:t>
      </w:r>
      <w:r>
        <w:rPr>
          <w:rFonts w:ascii="Arial"/>
          <w:sz w:val="24"/>
          <w:shd w:val="clear" w:color="000000" w:fill="auto"/>
        </w:rPr>
        <w:t>“</w:t>
      </w:r>
      <w:r>
        <w:rPr>
          <w:rFonts w:ascii="Arial"/>
          <w:sz w:val="24"/>
          <w:shd w:val="clear" w:color="000000" w:fill="auto"/>
        </w:rPr>
        <w:t>Attachment 2: Detailed Information on Recruitment Majors.</w:t>
      </w:r>
      <w:r>
        <w:rPr>
          <w:rFonts w:ascii="Arial"/>
          <w:sz w:val="24"/>
          <w:shd w:val="clear" w:color="000000" w:fill="auto"/>
        </w:rPr>
        <w:t>”</w:t>
      </w:r>
      <w:r>
        <w:rPr>
          <w:rFonts w:ascii="Arial"/>
          <w:sz w:val="24"/>
        </w:rPr>
        <w:t xml:space="preserve"> </w:t>
      </w:r>
    </w:p>
    <w:p w:rsidR="00A35EDE" w:rsidRDefault="00353B05">
      <w:pPr>
        <w:pStyle w:val="a4"/>
        <w:ind w:left="3733" w:hanging="3733"/>
        <w:rPr>
          <w:rFonts w:ascii="Arial"/>
          <w:sz w:val="24"/>
        </w:rPr>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Participating Universities</w:t>
      </w:r>
      <w:r w:rsidR="001128A2">
        <w:rPr>
          <w:rFonts w:ascii="Arial"/>
          <w:b/>
          <w:sz w:val="24"/>
          <w:shd w:val="clear" w:color="000000" w:fill="auto"/>
        </w:rPr>
        <w:t xml:space="preserve"> </w:t>
      </w:r>
      <w:r w:rsidR="00A35EDE">
        <w:rPr>
          <w:rFonts w:ascii="Arial"/>
          <w:b/>
          <w:sz w:val="24"/>
          <w:shd w:val="clear" w:color="000000" w:fill="auto"/>
        </w:rPr>
        <w:t>(9)</w:t>
      </w:r>
    </w:p>
    <w:p w:rsidR="00A35EDE" w:rsidRDefault="008C6559" w:rsidP="00A35EDE">
      <w:pPr>
        <w:pStyle w:val="a4"/>
        <w:ind w:leftChars="100" w:left="200" w:firstLineChars="200" w:firstLine="466"/>
        <w:rPr>
          <w:rFonts w:ascii="Arial"/>
          <w:sz w:val="24"/>
          <w:shd w:val="clear" w:color="000000" w:fill="auto"/>
        </w:rPr>
      </w:pPr>
      <w:proofErr w:type="spellStart"/>
      <w:r>
        <w:rPr>
          <w:rFonts w:ascii="Arial"/>
          <w:sz w:val="24"/>
          <w:shd w:val="clear" w:color="000000" w:fill="auto"/>
        </w:rPr>
        <w:t>Kyungh</w:t>
      </w:r>
      <w:bookmarkStart w:id="1" w:name="_GoBack"/>
      <w:bookmarkEnd w:id="1"/>
      <w:r w:rsidR="00353B05">
        <w:rPr>
          <w:rFonts w:ascii="Arial"/>
          <w:sz w:val="24"/>
          <w:shd w:val="clear" w:color="000000" w:fill="auto"/>
        </w:rPr>
        <w:t>ee</w:t>
      </w:r>
      <w:proofErr w:type="spellEnd"/>
      <w:r w:rsidR="00353B05">
        <w:rPr>
          <w:rFonts w:ascii="Arial"/>
          <w:sz w:val="24"/>
          <w:shd w:val="clear" w:color="000000" w:fill="auto"/>
        </w:rPr>
        <w:t xml:space="preserve"> University, Korea University, </w:t>
      </w:r>
      <w:proofErr w:type="spellStart"/>
      <w:r w:rsidR="00353B05">
        <w:rPr>
          <w:rFonts w:ascii="Arial"/>
          <w:sz w:val="24"/>
          <w:shd w:val="clear" w:color="000000" w:fill="auto"/>
        </w:rPr>
        <w:t>Kwangwoon</w:t>
      </w:r>
      <w:proofErr w:type="spellEnd"/>
      <w:r w:rsidR="00353B05">
        <w:rPr>
          <w:rFonts w:ascii="Arial"/>
          <w:sz w:val="24"/>
          <w:shd w:val="clear" w:color="000000" w:fill="auto"/>
        </w:rPr>
        <w:t xml:space="preserve"> University, </w:t>
      </w:r>
      <w:proofErr w:type="spellStart"/>
      <w:r w:rsidR="00353B05">
        <w:rPr>
          <w:rFonts w:ascii="Arial"/>
          <w:sz w:val="24"/>
          <w:shd w:val="clear" w:color="000000" w:fill="auto"/>
        </w:rPr>
        <w:t>Seokyeong</w:t>
      </w:r>
      <w:proofErr w:type="spellEnd"/>
      <w:r w:rsidR="00353B05">
        <w:rPr>
          <w:rFonts w:ascii="Arial"/>
          <w:sz w:val="24"/>
          <w:shd w:val="clear" w:color="000000" w:fill="auto"/>
        </w:rPr>
        <w:t xml:space="preserve"> University, </w:t>
      </w:r>
    </w:p>
    <w:p w:rsidR="00A35EDE" w:rsidRDefault="00353B05" w:rsidP="00A35EDE">
      <w:pPr>
        <w:pStyle w:val="a4"/>
        <w:ind w:leftChars="100" w:left="200" w:firstLineChars="200" w:firstLine="466"/>
        <w:rPr>
          <w:rFonts w:ascii="Arial"/>
          <w:sz w:val="24"/>
          <w:shd w:val="clear" w:color="000000" w:fill="auto"/>
        </w:rPr>
      </w:pPr>
      <w:r>
        <w:rPr>
          <w:rFonts w:ascii="Arial"/>
          <w:sz w:val="24"/>
          <w:shd w:val="clear" w:color="000000" w:fill="auto"/>
        </w:rPr>
        <w:t xml:space="preserve">Seoul National University of Science and Technology, University of Seoul, </w:t>
      </w:r>
    </w:p>
    <w:p w:rsidR="00856ACC" w:rsidRDefault="00353B05" w:rsidP="00A35EDE">
      <w:pPr>
        <w:pStyle w:val="a4"/>
        <w:ind w:leftChars="100" w:left="200" w:firstLineChars="200" w:firstLine="466"/>
      </w:pPr>
      <w:proofErr w:type="spellStart"/>
      <w:r>
        <w:rPr>
          <w:rFonts w:ascii="Arial"/>
          <w:sz w:val="24"/>
          <w:shd w:val="clear" w:color="000000" w:fill="auto"/>
        </w:rPr>
        <w:t>Sungkyunkwan</w:t>
      </w:r>
      <w:proofErr w:type="spellEnd"/>
      <w:r>
        <w:rPr>
          <w:rFonts w:ascii="Arial"/>
          <w:sz w:val="24"/>
          <w:shd w:val="clear" w:color="000000" w:fill="auto"/>
        </w:rPr>
        <w:t xml:space="preserve"> University, </w:t>
      </w:r>
      <w:proofErr w:type="spellStart"/>
      <w:r>
        <w:rPr>
          <w:rFonts w:ascii="Arial"/>
          <w:sz w:val="24"/>
          <w:shd w:val="clear" w:color="000000" w:fill="auto"/>
        </w:rPr>
        <w:t>Sookmyung</w:t>
      </w:r>
      <w:proofErr w:type="spellEnd"/>
      <w:r>
        <w:rPr>
          <w:rFonts w:ascii="Arial"/>
          <w:sz w:val="24"/>
          <w:shd w:val="clear" w:color="000000" w:fill="auto"/>
        </w:rPr>
        <w:t xml:space="preserve"> Women</w:t>
      </w:r>
      <w:r>
        <w:rPr>
          <w:rFonts w:ascii="Arial"/>
          <w:sz w:val="24"/>
          <w:shd w:val="clear" w:color="000000" w:fill="auto"/>
        </w:rPr>
        <w:t>’</w:t>
      </w:r>
      <w:r>
        <w:rPr>
          <w:rFonts w:ascii="Arial"/>
          <w:sz w:val="24"/>
          <w:shd w:val="clear" w:color="000000" w:fill="auto"/>
        </w:rPr>
        <w:t xml:space="preserve">s University, </w:t>
      </w:r>
      <w:proofErr w:type="spellStart"/>
      <w:r>
        <w:rPr>
          <w:rFonts w:ascii="Arial"/>
          <w:sz w:val="24"/>
          <w:shd w:val="clear" w:color="000000" w:fill="auto"/>
        </w:rPr>
        <w:t>Soongsil</w:t>
      </w:r>
      <w:proofErr w:type="spellEnd"/>
      <w:r>
        <w:rPr>
          <w:rFonts w:ascii="Arial"/>
          <w:sz w:val="24"/>
          <w:shd w:val="clear" w:color="000000" w:fill="auto"/>
        </w:rPr>
        <w:t xml:space="preserve"> University</w:t>
      </w:r>
    </w:p>
    <w:p w:rsidR="00856ACC" w:rsidRDefault="00353B05">
      <w:pPr>
        <w:pStyle w:val="a4"/>
        <w:ind w:left="2089" w:hanging="2089"/>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Number of Selected Students</w:t>
      </w:r>
      <w:r>
        <w:rPr>
          <w:rFonts w:ascii="Arial"/>
          <w:sz w:val="24"/>
          <w:shd w:val="clear" w:color="000000" w:fill="auto"/>
        </w:rPr>
        <w:t>: Approximately 30 students</w:t>
      </w:r>
    </w:p>
    <w:p w:rsidR="00856ACC" w:rsidRDefault="00353B05">
      <w:pPr>
        <w:pStyle w:val="a4"/>
        <w:ind w:left="2697" w:hanging="2697"/>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Support Period</w:t>
      </w:r>
      <w:r>
        <w:rPr>
          <w:rFonts w:ascii="Arial"/>
          <w:sz w:val="24"/>
          <w:shd w:val="clear" w:color="000000" w:fill="auto"/>
        </w:rPr>
        <w:t>: Up to two years (renewable every six months after program commencement)</w:t>
      </w:r>
    </w:p>
    <w:p w:rsidR="00856ACC" w:rsidRPr="00BB632A" w:rsidRDefault="00353B05" w:rsidP="00BB632A">
      <w:pPr>
        <w:pStyle w:val="a4"/>
        <w:ind w:left="2691" w:hanging="2691"/>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Support Details</w:t>
      </w:r>
      <w:r>
        <w:rPr>
          <w:rFonts w:ascii="Arial"/>
          <w:sz w:val="24"/>
          <w:shd w:val="clear" w:color="000000" w:fill="auto"/>
        </w:rPr>
        <w:t>: Full tuition coverage for the master</w:t>
      </w:r>
      <w:r>
        <w:rPr>
          <w:rFonts w:ascii="Arial"/>
          <w:sz w:val="24"/>
          <w:shd w:val="clear" w:color="000000" w:fill="auto"/>
        </w:rPr>
        <w:t>’</w:t>
      </w:r>
      <w:r>
        <w:rPr>
          <w:rFonts w:ascii="Arial"/>
          <w:sz w:val="24"/>
          <w:shd w:val="clear" w:color="000000" w:fill="auto"/>
        </w:rPr>
        <w:t>s program (admission and tuition fees), academic incentives (living expenses, health insurance premiums, airfare)</w:t>
      </w:r>
    </w:p>
    <w:p w:rsidR="00A35EDE" w:rsidRDefault="00A35EDE">
      <w:pPr>
        <w:pStyle w:val="a4"/>
        <w:ind w:left="0"/>
        <w:rPr>
          <w:rFonts w:ascii="Arial" w:eastAsia="한컴돋움"/>
          <w:sz w:val="26"/>
        </w:rPr>
      </w:pPr>
    </w:p>
    <w:p w:rsidR="00A35EDE" w:rsidRDefault="00A35EDE">
      <w:pPr>
        <w:pStyle w:val="a4"/>
        <w:ind w:left="0"/>
        <w:rPr>
          <w:rFonts w:ascii="Arial" w:eastAsia="한컴돋움"/>
          <w:sz w:val="26"/>
        </w:rPr>
      </w:pPr>
    </w:p>
    <w:p w:rsidR="00025F2D" w:rsidRDefault="00025F2D">
      <w:pPr>
        <w:pStyle w:val="a4"/>
        <w:ind w:left="0"/>
        <w:rPr>
          <w:rFonts w:ascii="Arial" w:eastAsia="한컴돋움"/>
          <w:sz w:val="26"/>
        </w:rPr>
      </w:pPr>
    </w:p>
    <w:p w:rsidR="00856ACC" w:rsidRDefault="00353B05" w:rsidP="00A35EDE">
      <w:pPr>
        <w:pStyle w:val="a4"/>
        <w:ind w:left="0"/>
      </w:pPr>
      <w:r>
        <w:rPr>
          <w:rFonts w:ascii="Arial"/>
          <w:b/>
          <w:sz w:val="30"/>
        </w:rPr>
        <w:lastRenderedPageBreak/>
        <w:t>2. Eligibility Requirements</w:t>
      </w:r>
    </w:p>
    <w:tbl>
      <w:tblPr>
        <w:tblOverlap w:val="never"/>
        <w:tblW w:w="9639"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639"/>
      </w:tblGrid>
      <w:tr w:rsidR="00856ACC" w:rsidTr="00A35EDE">
        <w:trPr>
          <w:trHeight w:val="846"/>
        </w:trPr>
        <w:tc>
          <w:tcPr>
            <w:tcW w:w="9639" w:type="dxa"/>
            <w:tcBorders>
              <w:top w:val="dotted" w:sz="3" w:space="0" w:color="000000"/>
              <w:left w:val="dotted" w:sz="3" w:space="0" w:color="000000"/>
              <w:bottom w:val="dotted" w:sz="3" w:space="0" w:color="000000"/>
              <w:right w:val="dotted" w:sz="3" w:space="0" w:color="000000"/>
            </w:tcBorders>
            <w:vAlign w:val="center"/>
          </w:tcPr>
          <w:p w:rsidR="00856ACC" w:rsidRDefault="00353B05" w:rsidP="00BB632A">
            <w:pPr>
              <w:pStyle w:val="MS"/>
              <w:wordWrap/>
              <w:spacing w:line="276" w:lineRule="auto"/>
              <w:ind w:left="1894" w:hanging="1894"/>
              <w:jc w:val="left"/>
            </w:pPr>
            <w:r>
              <w:rPr>
                <w:rFonts w:ascii="한컴돋움"/>
                <w:spacing w:val="-11"/>
                <w:w w:val="87"/>
                <w:sz w:val="24"/>
              </w:rPr>
              <w:t>▸</w:t>
            </w:r>
            <w:r>
              <w:rPr>
                <w:rFonts w:ascii="한컴돋움"/>
                <w:spacing w:val="-11"/>
                <w:w w:val="87"/>
                <w:sz w:val="24"/>
              </w:rPr>
              <w:t xml:space="preserve"> </w:t>
            </w:r>
            <w:r w:rsidRPr="00911417">
              <w:rPr>
                <w:rFonts w:ascii="Arial"/>
                <w:b/>
                <w:spacing w:val="-9"/>
                <w:sz w:val="22"/>
              </w:rPr>
              <w:t>Common Qualifications</w:t>
            </w:r>
            <w:r>
              <w:rPr>
                <w:rFonts w:ascii="Arial"/>
                <w:spacing w:val="-9"/>
                <w:sz w:val="22"/>
                <w:shd w:val="clear" w:color="999999" w:fill="auto"/>
              </w:rPr>
              <w:t xml:space="preserve">: </w:t>
            </w:r>
            <w:r>
              <w:rPr>
                <w:rFonts w:ascii="Arial"/>
                <w:spacing w:val="-9"/>
                <w:sz w:val="22"/>
              </w:rPr>
              <w:t>Applicants must meet all of the following criteria (</w:t>
            </w:r>
            <w:r>
              <w:rPr>
                <w:spacing w:val="-9"/>
                <w:sz w:val="22"/>
              </w:rPr>
              <w:t>①</w:t>
            </w:r>
            <w:r>
              <w:rPr>
                <w:rFonts w:ascii="Arial"/>
                <w:spacing w:val="-9"/>
                <w:sz w:val="22"/>
              </w:rPr>
              <w:t xml:space="preserve"> through </w:t>
            </w:r>
            <w:r>
              <w:rPr>
                <w:spacing w:val="-9"/>
                <w:sz w:val="22"/>
              </w:rPr>
              <w:t>④</w:t>
            </w:r>
            <w:r>
              <w:rPr>
                <w:rFonts w:ascii="Arial"/>
                <w:spacing w:val="-9"/>
                <w:sz w:val="22"/>
              </w:rPr>
              <w:t>):</w:t>
            </w:r>
          </w:p>
          <w:p w:rsidR="00856ACC" w:rsidRPr="00911417" w:rsidRDefault="00353B05" w:rsidP="00BB632A">
            <w:pPr>
              <w:pStyle w:val="MS"/>
              <w:wordWrap/>
              <w:spacing w:line="276" w:lineRule="auto"/>
              <w:ind w:left="2565" w:hangingChars="1400" w:hanging="2565"/>
              <w:jc w:val="left"/>
              <w:rPr>
                <w:rFonts w:ascii="Arial"/>
                <w:spacing w:val="-5"/>
                <w:sz w:val="22"/>
              </w:rPr>
            </w:pPr>
            <w:r>
              <w:rPr>
                <w:rFonts w:ascii="한컴돋움"/>
                <w:spacing w:val="-4"/>
                <w:w w:val="87"/>
                <w:sz w:val="22"/>
              </w:rPr>
              <w:t>▸</w:t>
            </w:r>
            <w:r>
              <w:rPr>
                <w:rFonts w:ascii="Arial"/>
                <w:spacing w:val="-4"/>
                <w:w w:val="87"/>
                <w:sz w:val="22"/>
              </w:rPr>
              <w:t xml:space="preserve"> </w:t>
            </w:r>
            <w:r w:rsidRPr="00911417">
              <w:rPr>
                <w:rFonts w:ascii="Arial"/>
                <w:b/>
                <w:spacing w:val="-5"/>
                <w:sz w:val="22"/>
              </w:rPr>
              <w:t>Optional Qualifications</w:t>
            </w:r>
            <w:r>
              <w:rPr>
                <w:rFonts w:ascii="Arial"/>
                <w:spacing w:val="-5"/>
                <w:sz w:val="22"/>
                <w:shd w:val="clear" w:color="999999" w:fill="auto"/>
              </w:rPr>
              <w:t xml:space="preserve">: </w:t>
            </w:r>
            <w:r>
              <w:rPr>
                <w:rFonts w:ascii="Arial"/>
                <w:spacing w:val="-5"/>
                <w:sz w:val="22"/>
              </w:rPr>
              <w:t xml:space="preserve">For the language proficiency requirement (criterion </w:t>
            </w:r>
            <w:r>
              <w:rPr>
                <w:rFonts w:ascii="맑은 고딕"/>
                <w:spacing w:val="-5"/>
                <w:sz w:val="22"/>
              </w:rPr>
              <w:t>⑤</w:t>
            </w:r>
            <w:r w:rsidR="00911417">
              <w:rPr>
                <w:rFonts w:ascii="Arial"/>
                <w:spacing w:val="-5"/>
                <w:sz w:val="22"/>
              </w:rPr>
              <w:t xml:space="preserve">, if applicable), refer to </w:t>
            </w:r>
            <w:r>
              <w:rPr>
                <w:rFonts w:ascii="Arial"/>
                <w:spacing w:val="-5"/>
                <w:sz w:val="22"/>
              </w:rPr>
              <w:t>“</w:t>
            </w:r>
            <w:r>
              <w:rPr>
                <w:rFonts w:ascii="Arial"/>
                <w:spacing w:val="-5"/>
                <w:sz w:val="22"/>
              </w:rPr>
              <w:t>Attachment 1: Admission Information for Universities.</w:t>
            </w:r>
            <w:r>
              <w:rPr>
                <w:rFonts w:ascii="Arial"/>
                <w:spacing w:val="-5"/>
                <w:sz w:val="22"/>
              </w:rPr>
              <w:t>”</w:t>
            </w:r>
            <w:r>
              <w:rPr>
                <w:rFonts w:ascii="Arial"/>
                <w:spacing w:val="-5"/>
                <w:sz w:val="22"/>
              </w:rPr>
              <w:t xml:space="preserve"> </w:t>
            </w:r>
            <w:r>
              <w:rPr>
                <w:rFonts w:ascii="Arial"/>
                <w:spacing w:val="-5"/>
                <w:sz w:val="22"/>
                <w:shd w:val="clear" w:color="999999" w:fill="auto"/>
              </w:rPr>
              <w:t xml:space="preserve"> </w:t>
            </w:r>
          </w:p>
        </w:tc>
      </w:tr>
    </w:tbl>
    <w:p w:rsidR="000E1431" w:rsidRDefault="00353B05" w:rsidP="00990670">
      <w:pPr>
        <w:pStyle w:val="a4"/>
        <w:wordWrap/>
        <w:spacing w:line="300" w:lineRule="auto"/>
        <w:ind w:left="2257" w:hanging="2257"/>
        <w:jc w:val="left"/>
        <w:rPr>
          <w:rFonts w:ascii="Arial"/>
          <w:sz w:val="24"/>
          <w:shd w:val="clear" w:color="000000" w:fill="auto"/>
        </w:rPr>
      </w:pPr>
      <w:r>
        <w:rPr>
          <w:rFonts w:ascii="Arial"/>
          <w:sz w:val="26"/>
        </w:rPr>
        <w:t xml:space="preserve">   </w:t>
      </w:r>
      <w:r>
        <w:rPr>
          <w:rFonts w:ascii="한컴돋움"/>
          <w:sz w:val="26"/>
        </w:rPr>
        <w:t>①</w:t>
      </w:r>
      <w:r w:rsidR="000E1431">
        <w:rPr>
          <w:rFonts w:ascii="Arial"/>
          <w:sz w:val="26"/>
        </w:rPr>
        <w:t xml:space="preserve"> </w:t>
      </w:r>
      <w:r>
        <w:rPr>
          <w:rFonts w:ascii="Arial"/>
          <w:b/>
          <w:sz w:val="24"/>
        </w:rPr>
        <w:t>Nationality</w:t>
      </w:r>
      <w:r>
        <w:rPr>
          <w:rFonts w:ascii="Arial"/>
          <w:sz w:val="24"/>
        </w:rPr>
        <w:t xml:space="preserve">: </w:t>
      </w:r>
      <w:r>
        <w:rPr>
          <w:rFonts w:ascii="Arial"/>
          <w:sz w:val="24"/>
          <w:shd w:val="clear" w:color="000000" w:fill="auto"/>
        </w:rPr>
        <w:t xml:space="preserve">Must hold citizenship of an ODA </w:t>
      </w:r>
      <w:r w:rsidR="000E1431">
        <w:rPr>
          <w:rFonts w:ascii="Arial"/>
          <w:sz w:val="24"/>
          <w:shd w:val="clear" w:color="000000" w:fill="auto"/>
        </w:rPr>
        <w:t xml:space="preserve">recipient country that either </w:t>
      </w:r>
    </w:p>
    <w:p w:rsidR="00856ACC" w:rsidRDefault="00353B05" w:rsidP="00990670">
      <w:pPr>
        <w:pStyle w:val="a4"/>
        <w:wordWrap/>
        <w:spacing w:line="300" w:lineRule="auto"/>
        <w:ind w:leftChars="950" w:left="1900"/>
        <w:jc w:val="left"/>
      </w:pPr>
      <w:r>
        <w:rPr>
          <w:rFonts w:ascii="Arial"/>
          <w:sz w:val="24"/>
          <w:shd w:val="clear" w:color="000000" w:fill="auto"/>
        </w:rPr>
        <w:t>participated in the Korean War or has a sister-city or friendship-city relationship with Seoul. Neither of the applicant</w:t>
      </w:r>
      <w:r>
        <w:rPr>
          <w:rFonts w:ascii="Arial"/>
          <w:sz w:val="24"/>
          <w:shd w:val="clear" w:color="000000" w:fill="auto"/>
        </w:rPr>
        <w:t>’</w:t>
      </w:r>
      <w:r>
        <w:rPr>
          <w:rFonts w:ascii="Arial"/>
          <w:sz w:val="24"/>
          <w:shd w:val="clear" w:color="000000" w:fill="auto"/>
        </w:rPr>
        <w:t>s parents should hold Korean nationality.</w:t>
      </w:r>
    </w:p>
    <w:p w:rsidR="00856ACC" w:rsidRDefault="000E1431" w:rsidP="00990670">
      <w:pPr>
        <w:pStyle w:val="a4"/>
        <w:wordWrap/>
        <w:spacing w:line="300" w:lineRule="auto"/>
        <w:ind w:firstLineChars="700" w:firstLine="1546"/>
        <w:rPr>
          <w:rFonts w:ascii="Arial"/>
          <w:spacing w:val="-6"/>
          <w:sz w:val="24"/>
          <w:shd w:val="clear" w:color="000000" w:fill="auto"/>
        </w:rPr>
      </w:pPr>
      <w:r>
        <w:rPr>
          <w:rFonts w:ascii="Arial"/>
          <w:spacing w:val="-6"/>
          <w:sz w:val="24"/>
        </w:rPr>
        <w:t>*</w:t>
      </w:r>
      <w:r w:rsidR="00353B05">
        <w:rPr>
          <w:rFonts w:ascii="Arial"/>
          <w:spacing w:val="-6"/>
          <w:sz w:val="24"/>
          <w:shd w:val="clear" w:color="000000" w:fill="auto"/>
        </w:rPr>
        <w:t xml:space="preserve">Applicants with Korean citizenship or dual citizenship are not eligible. </w:t>
      </w:r>
    </w:p>
    <w:p w:rsidR="00990670" w:rsidRPr="00990670" w:rsidRDefault="00990670" w:rsidP="00990670">
      <w:pPr>
        <w:pStyle w:val="a4"/>
        <w:wordWrap/>
        <w:spacing w:line="300" w:lineRule="auto"/>
        <w:ind w:firstLineChars="700" w:firstLine="407"/>
        <w:rPr>
          <w:sz w:val="6"/>
        </w:rPr>
      </w:pPr>
    </w:p>
    <w:tbl>
      <w:tblPr>
        <w:tblOverlap w:val="never"/>
        <w:tblW w:w="9309" w:type="dxa"/>
        <w:tblInd w:w="570" w:type="dxa"/>
        <w:tblBorders>
          <w:top w:val="none" w:sz="3" w:space="0" w:color="000000"/>
          <w:left w:val="none" w:sz="3" w:space="0" w:color="000000"/>
          <w:bottom w:val="none" w:sz="3" w:space="0" w:color="000000"/>
          <w:right w:val="non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751"/>
        <w:gridCol w:w="3650"/>
        <w:gridCol w:w="4908"/>
      </w:tblGrid>
      <w:tr w:rsidR="00856ACC" w:rsidTr="00A35EDE">
        <w:trPr>
          <w:trHeight w:val="170"/>
        </w:trPr>
        <w:tc>
          <w:tcPr>
            <w:tcW w:w="751" w:type="dxa"/>
            <w:tcBorders>
              <w:top w:val="none" w:sz="2" w:space="0" w:color="000000"/>
              <w:left w:val="none" w:sz="2" w:space="0" w:color="000000"/>
              <w:bottom w:val="dotted" w:sz="2" w:space="0" w:color="000000"/>
              <w:right w:val="dotted" w:sz="2" w:space="0" w:color="000000"/>
            </w:tcBorders>
            <w:vAlign w:val="center"/>
          </w:tcPr>
          <w:p w:rsidR="00856ACC" w:rsidRPr="00A35EDE" w:rsidRDefault="00856ACC" w:rsidP="00990670">
            <w:pPr>
              <w:pStyle w:val="a3"/>
              <w:wordWrap/>
              <w:spacing w:line="300" w:lineRule="auto"/>
              <w:rPr>
                <w:rFonts w:ascii="한컴돋움" w:eastAsia="한컴돋움"/>
                <w:sz w:val="12"/>
              </w:rPr>
            </w:pPr>
          </w:p>
        </w:tc>
        <w:tc>
          <w:tcPr>
            <w:tcW w:w="3650" w:type="dxa"/>
            <w:vMerge w:val="restart"/>
            <w:tcBorders>
              <w:top w:val="dotted" w:sz="2" w:space="0" w:color="000000"/>
              <w:left w:val="dotted" w:sz="2" w:space="0" w:color="000000"/>
              <w:bottom w:val="dotted" w:sz="2" w:space="0" w:color="000000"/>
              <w:right w:val="dotted" w:sz="2" w:space="0" w:color="000000"/>
            </w:tcBorders>
            <w:shd w:val="clear" w:color="auto" w:fill="E0E0E0"/>
            <w:vAlign w:val="center"/>
          </w:tcPr>
          <w:p w:rsidR="00856ACC" w:rsidRDefault="00353B05" w:rsidP="00990670">
            <w:pPr>
              <w:pStyle w:val="MS"/>
              <w:wordWrap/>
              <w:spacing w:line="300" w:lineRule="auto"/>
            </w:pPr>
            <w:r>
              <w:rPr>
                <w:rFonts w:ascii="HY견고딕"/>
                <w:spacing w:val="-18"/>
                <w:w w:val="96"/>
                <w:sz w:val="22"/>
              </w:rPr>
              <w:t>Eligible Countries (Cities) in 2025</w:t>
            </w:r>
          </w:p>
        </w:tc>
        <w:tc>
          <w:tcPr>
            <w:tcW w:w="4908" w:type="dxa"/>
            <w:tcBorders>
              <w:top w:val="none" w:sz="2" w:space="0" w:color="000000"/>
              <w:left w:val="dotted" w:sz="2" w:space="0" w:color="000000"/>
              <w:bottom w:val="dotted" w:sz="2" w:space="0" w:color="000000"/>
              <w:right w:val="none" w:sz="2" w:space="0" w:color="000000"/>
            </w:tcBorders>
            <w:vAlign w:val="center"/>
          </w:tcPr>
          <w:p w:rsidR="00856ACC" w:rsidRPr="00A35EDE" w:rsidRDefault="00856ACC" w:rsidP="00990670">
            <w:pPr>
              <w:pStyle w:val="a3"/>
              <w:wordWrap/>
              <w:spacing w:line="300" w:lineRule="auto"/>
              <w:rPr>
                <w:rFonts w:ascii="한컴돋움" w:eastAsia="한컴돋움"/>
                <w:sz w:val="12"/>
              </w:rPr>
            </w:pPr>
          </w:p>
        </w:tc>
      </w:tr>
      <w:tr w:rsidR="00856ACC" w:rsidTr="00A35EDE">
        <w:trPr>
          <w:trHeight w:val="170"/>
        </w:trPr>
        <w:tc>
          <w:tcPr>
            <w:tcW w:w="751" w:type="dxa"/>
            <w:tcBorders>
              <w:top w:val="dotted" w:sz="2" w:space="0" w:color="000000"/>
              <w:left w:val="dotted" w:sz="2" w:space="0" w:color="000000"/>
              <w:bottom w:val="none" w:sz="2" w:space="0" w:color="000000"/>
              <w:right w:val="dotted" w:sz="2" w:space="0" w:color="000000"/>
            </w:tcBorders>
            <w:vAlign w:val="center"/>
          </w:tcPr>
          <w:p w:rsidR="00856ACC" w:rsidRPr="00A35EDE" w:rsidRDefault="00856ACC" w:rsidP="00990670">
            <w:pPr>
              <w:pStyle w:val="a3"/>
              <w:wordWrap/>
              <w:spacing w:line="300" w:lineRule="auto"/>
              <w:rPr>
                <w:rFonts w:ascii="한컴돋움" w:eastAsia="한컴돋움"/>
                <w:sz w:val="12"/>
              </w:rPr>
            </w:pPr>
          </w:p>
        </w:tc>
        <w:tc>
          <w:tcPr>
            <w:tcW w:w="3650" w:type="dxa"/>
            <w:vMerge/>
            <w:tcBorders>
              <w:top w:val="dotted" w:sz="2" w:space="0" w:color="000000"/>
              <w:left w:val="dotted" w:sz="2" w:space="0" w:color="000000"/>
              <w:bottom w:val="dotted" w:sz="2" w:space="0" w:color="000000"/>
              <w:right w:val="dotted" w:sz="2" w:space="0" w:color="000000"/>
            </w:tcBorders>
          </w:tcPr>
          <w:p w:rsidR="00856ACC" w:rsidRDefault="00856ACC" w:rsidP="00990670">
            <w:pPr>
              <w:pStyle w:val="a3"/>
              <w:wordWrap/>
              <w:spacing w:line="300" w:lineRule="auto"/>
            </w:pPr>
          </w:p>
        </w:tc>
        <w:tc>
          <w:tcPr>
            <w:tcW w:w="4908" w:type="dxa"/>
            <w:tcBorders>
              <w:top w:val="dotted" w:sz="2" w:space="0" w:color="000000"/>
              <w:left w:val="dotted" w:sz="2" w:space="0" w:color="000000"/>
              <w:bottom w:val="none" w:sz="2" w:space="0" w:color="000000"/>
              <w:right w:val="dotted" w:sz="2" w:space="0" w:color="000000"/>
            </w:tcBorders>
            <w:vAlign w:val="center"/>
          </w:tcPr>
          <w:p w:rsidR="00856ACC" w:rsidRPr="00A35EDE" w:rsidRDefault="00856ACC" w:rsidP="00990670">
            <w:pPr>
              <w:pStyle w:val="a3"/>
              <w:wordWrap/>
              <w:spacing w:line="300" w:lineRule="auto"/>
              <w:rPr>
                <w:rFonts w:ascii="한컴돋움" w:eastAsia="한컴돋움"/>
                <w:sz w:val="12"/>
              </w:rPr>
            </w:pPr>
          </w:p>
        </w:tc>
      </w:tr>
      <w:tr w:rsidR="00856ACC" w:rsidTr="00A35EDE">
        <w:trPr>
          <w:trHeight w:val="3029"/>
        </w:trPr>
        <w:tc>
          <w:tcPr>
            <w:tcW w:w="9309" w:type="dxa"/>
            <w:gridSpan w:val="3"/>
            <w:tcBorders>
              <w:top w:val="none" w:sz="7" w:space="0" w:color="000000"/>
              <w:left w:val="dotted" w:sz="2" w:space="0" w:color="000000"/>
              <w:bottom w:val="dotted" w:sz="2" w:space="0" w:color="000000"/>
              <w:right w:val="dotted" w:sz="2" w:space="0" w:color="000000"/>
            </w:tcBorders>
            <w:vAlign w:val="center"/>
          </w:tcPr>
          <w:p w:rsidR="00856ACC" w:rsidRDefault="00353B05" w:rsidP="00990670">
            <w:pPr>
              <w:pStyle w:val="a3"/>
              <w:wordWrap/>
              <w:spacing w:line="300" w:lineRule="auto"/>
              <w:ind w:left="177" w:hangingChars="100" w:hanging="177"/>
            </w:pPr>
            <w:r>
              <w:rPr>
                <w:rFonts w:ascii="한컴돋움"/>
                <w:spacing w:val="-4"/>
                <w:w w:val="87"/>
                <w:sz w:val="22"/>
                <w:shd w:val="clear" w:color="000000" w:fill="auto"/>
              </w:rPr>
              <w:t>▸</w:t>
            </w:r>
            <w:r>
              <w:rPr>
                <w:rFonts w:ascii="Arial"/>
                <w:spacing w:val="-4"/>
                <w:w w:val="87"/>
                <w:sz w:val="22"/>
                <w:shd w:val="clear" w:color="000000" w:fill="auto"/>
              </w:rPr>
              <w:t xml:space="preserve"> </w:t>
            </w:r>
            <w:r>
              <w:rPr>
                <w:rFonts w:ascii="Arial"/>
                <w:b/>
                <w:sz w:val="22"/>
                <w:shd w:val="clear" w:color="000000" w:fill="auto"/>
              </w:rPr>
              <w:t>Korean War Participant Countries</w:t>
            </w:r>
            <w:r w:rsidR="00A35EDE">
              <w:rPr>
                <w:rFonts w:ascii="Arial"/>
                <w:sz w:val="22"/>
                <w:shd w:val="clear" w:color="000000" w:fill="auto"/>
              </w:rPr>
              <w:t xml:space="preserve"> (Applicant must be graduates or expected graduates of universities in these countries</w:t>
            </w:r>
            <w:r>
              <w:rPr>
                <w:rFonts w:ascii="Arial"/>
                <w:sz w:val="22"/>
                <w:shd w:val="clear" w:color="000000" w:fill="auto"/>
              </w:rPr>
              <w:t>)</w:t>
            </w:r>
          </w:p>
          <w:p w:rsidR="00856ACC" w:rsidRDefault="00353B05" w:rsidP="00990670">
            <w:pPr>
              <w:pStyle w:val="MS"/>
              <w:wordWrap/>
              <w:spacing w:line="300" w:lineRule="auto"/>
              <w:ind w:left="289" w:hanging="289"/>
            </w:pPr>
            <w:r>
              <w:rPr>
                <w:rFonts w:ascii="Arial"/>
                <w:spacing w:val="-4"/>
                <w:w w:val="87"/>
                <w:sz w:val="22"/>
              </w:rPr>
              <w:t xml:space="preserve">   </w:t>
            </w:r>
            <w:r>
              <w:rPr>
                <w:rFonts w:ascii="Arial"/>
                <w:sz w:val="22"/>
              </w:rPr>
              <w:t xml:space="preserve">Colombia, </w:t>
            </w:r>
            <w:proofErr w:type="spellStart"/>
            <w:r>
              <w:rPr>
                <w:rFonts w:ascii="Arial"/>
                <w:sz w:val="22"/>
              </w:rPr>
              <w:t>T</w:t>
            </w:r>
            <w:r>
              <w:rPr>
                <w:rFonts w:ascii="Arial"/>
                <w:sz w:val="22"/>
              </w:rPr>
              <w:t>ü</w:t>
            </w:r>
            <w:r>
              <w:rPr>
                <w:rFonts w:ascii="Arial"/>
                <w:sz w:val="22"/>
              </w:rPr>
              <w:t>rkiye</w:t>
            </w:r>
            <w:proofErr w:type="spellEnd"/>
            <w:r>
              <w:rPr>
                <w:rFonts w:ascii="Arial"/>
                <w:sz w:val="22"/>
              </w:rPr>
              <w:t>, Thailand, Ethiopia, Republic of South Africa, India, and the Philippines.</w:t>
            </w:r>
          </w:p>
          <w:p w:rsidR="00A35EDE" w:rsidRDefault="00353B05" w:rsidP="00990670">
            <w:pPr>
              <w:pStyle w:val="a3"/>
              <w:wordWrap/>
              <w:spacing w:line="300" w:lineRule="auto"/>
              <w:ind w:left="193" w:hangingChars="100" w:hanging="193"/>
            </w:pPr>
            <w:r>
              <w:rPr>
                <w:rFonts w:ascii="한컴돋움"/>
                <w:spacing w:val="-4"/>
                <w:w w:val="94"/>
                <w:sz w:val="22"/>
              </w:rPr>
              <w:t>▸</w:t>
            </w:r>
            <w:r>
              <w:rPr>
                <w:rFonts w:ascii="Arial"/>
                <w:spacing w:val="-4"/>
                <w:w w:val="94"/>
                <w:sz w:val="22"/>
              </w:rPr>
              <w:t xml:space="preserve"> </w:t>
            </w:r>
            <w:r>
              <w:rPr>
                <w:rFonts w:ascii="Arial"/>
                <w:b/>
                <w:sz w:val="22"/>
              </w:rPr>
              <w:t>Friendship and Sister Cities of Seoul</w:t>
            </w:r>
            <w:r>
              <w:rPr>
                <w:rFonts w:ascii="Arial"/>
                <w:sz w:val="22"/>
              </w:rPr>
              <w:t xml:space="preserve"> </w:t>
            </w:r>
            <w:r w:rsidR="00A35EDE">
              <w:rPr>
                <w:rFonts w:ascii="Arial"/>
                <w:sz w:val="22"/>
                <w:shd w:val="clear" w:color="000000" w:fill="auto"/>
              </w:rPr>
              <w:t>(Applicant must be graduates or expected graduates of universities in these cities)</w:t>
            </w:r>
          </w:p>
          <w:p w:rsidR="00856ACC" w:rsidRDefault="00353B05" w:rsidP="00990670">
            <w:pPr>
              <w:pStyle w:val="MS"/>
              <w:wordWrap/>
              <w:spacing w:line="300" w:lineRule="auto"/>
              <w:ind w:left="324" w:hanging="324"/>
            </w:pPr>
            <w:r>
              <w:rPr>
                <w:rFonts w:ascii="Arial"/>
                <w:spacing w:val="-4"/>
                <w:w w:val="94"/>
                <w:sz w:val="22"/>
              </w:rPr>
              <w:t xml:space="preserve">   </w:t>
            </w:r>
            <w:r>
              <w:rPr>
                <w:rFonts w:ascii="Arial"/>
                <w:sz w:val="22"/>
              </w:rPr>
              <w:t>Brazil (S</w:t>
            </w:r>
            <w:r>
              <w:rPr>
                <w:rFonts w:ascii="Arial"/>
                <w:sz w:val="22"/>
              </w:rPr>
              <w:t>ã</w:t>
            </w:r>
            <w:r>
              <w:rPr>
                <w:rFonts w:ascii="Arial"/>
                <w:sz w:val="22"/>
              </w:rPr>
              <w:t>o Paulo), Indonesia (Jakarta, Bandung), Mexico (Mexico City), Mongolia (Ulaanbaatar), Vietnam (Hanoi, Ho Chi Minh City), Egypt (Cairo), Kazakhstan (Astana), Uzbekistan (Tashkent), Mozambique (Maputo), Argentina (Buenos Aires), Laos (Vientiane), Sri Lanka (Colombo), Nepal (Kathmandu), Iran (Tehran), Panama (Panama City), Uganda (Kampala), Ukraine (Kyiv), Malaysia (Kuala Lumpur)</w:t>
            </w:r>
          </w:p>
        </w:tc>
      </w:tr>
    </w:tbl>
    <w:p w:rsidR="00856ACC" w:rsidRDefault="00353B05" w:rsidP="00990670">
      <w:pPr>
        <w:pStyle w:val="a4"/>
        <w:wordWrap/>
        <w:spacing w:line="300" w:lineRule="auto"/>
        <w:ind w:left="1518" w:hanging="1518"/>
      </w:pPr>
      <w:r>
        <w:rPr>
          <w:rFonts w:ascii="Arial"/>
          <w:sz w:val="26"/>
        </w:rPr>
        <w:t xml:space="preserve">   </w:t>
      </w:r>
      <w:r>
        <w:rPr>
          <w:rFonts w:ascii="한컴돋움"/>
          <w:sz w:val="26"/>
        </w:rPr>
        <w:t>②</w:t>
      </w:r>
      <w:r>
        <w:rPr>
          <w:rFonts w:ascii="Arial"/>
          <w:sz w:val="26"/>
        </w:rPr>
        <w:t xml:space="preserve"> </w:t>
      </w:r>
      <w:r>
        <w:rPr>
          <w:rFonts w:ascii="Arial"/>
          <w:b/>
          <w:sz w:val="24"/>
          <w:shd w:val="clear" w:color="000000" w:fill="auto"/>
        </w:rPr>
        <w:t>Age</w:t>
      </w:r>
      <w:r>
        <w:rPr>
          <w:rFonts w:ascii="Arial"/>
          <w:sz w:val="24"/>
          <w:shd w:val="clear" w:color="000000" w:fill="auto"/>
        </w:rPr>
        <w:t>: Under 40 years of age (born on or after January 1, 1985)</w:t>
      </w:r>
    </w:p>
    <w:p w:rsidR="00856ACC" w:rsidRDefault="00353B05" w:rsidP="00990670">
      <w:pPr>
        <w:pStyle w:val="a4"/>
        <w:wordWrap/>
        <w:spacing w:line="300" w:lineRule="auto"/>
        <w:ind w:left="2027" w:hanging="2027"/>
      </w:pPr>
      <w:r>
        <w:rPr>
          <w:rFonts w:ascii="Arial"/>
          <w:sz w:val="24"/>
        </w:rPr>
        <w:t xml:space="preserve">   </w:t>
      </w:r>
      <w:r>
        <w:rPr>
          <w:rFonts w:ascii="한컴돋움"/>
          <w:sz w:val="24"/>
        </w:rPr>
        <w:t>③</w:t>
      </w:r>
      <w:r>
        <w:rPr>
          <w:rFonts w:ascii="Arial"/>
          <w:sz w:val="24"/>
        </w:rPr>
        <w:t xml:space="preserve"> </w:t>
      </w:r>
      <w:r>
        <w:rPr>
          <w:rFonts w:ascii="Arial"/>
          <w:b/>
          <w:sz w:val="24"/>
          <w:shd w:val="clear" w:color="000000" w:fill="auto"/>
        </w:rPr>
        <w:t>Education</w:t>
      </w:r>
      <w:r>
        <w:rPr>
          <w:rFonts w:ascii="Arial"/>
          <w:sz w:val="24"/>
          <w:shd w:val="clear" w:color="000000" w:fill="auto"/>
        </w:rPr>
        <w:t>: Applicants must have earned, or be expected to earn, a bachelor</w:t>
      </w:r>
      <w:r>
        <w:rPr>
          <w:rFonts w:ascii="Arial"/>
          <w:sz w:val="24"/>
          <w:shd w:val="clear" w:color="000000" w:fill="auto"/>
        </w:rPr>
        <w:t>’</w:t>
      </w:r>
      <w:r>
        <w:rPr>
          <w:rFonts w:ascii="Arial"/>
          <w:sz w:val="24"/>
          <w:shd w:val="clear" w:color="000000" w:fill="auto"/>
        </w:rPr>
        <w:t>s degree from a university in an eligible country (or a sister/friendship city for relevant applicants) by August 31, 2025.</w:t>
      </w:r>
    </w:p>
    <w:p w:rsidR="00856ACC" w:rsidRDefault="00353B05" w:rsidP="00990670">
      <w:pPr>
        <w:pStyle w:val="a4"/>
        <w:wordWrap/>
        <w:spacing w:line="300" w:lineRule="auto"/>
        <w:ind w:left="1518" w:hanging="1518"/>
      </w:pPr>
      <w:r>
        <w:rPr>
          <w:rFonts w:ascii="Arial"/>
          <w:sz w:val="24"/>
        </w:rPr>
        <w:t xml:space="preserve">   </w:t>
      </w:r>
      <w:r>
        <w:rPr>
          <w:rFonts w:ascii="한컴돋움"/>
          <w:sz w:val="24"/>
        </w:rPr>
        <w:t>④</w:t>
      </w:r>
      <w:r>
        <w:rPr>
          <w:rFonts w:ascii="Arial"/>
          <w:sz w:val="24"/>
        </w:rPr>
        <w:t xml:space="preserve"> </w:t>
      </w:r>
      <w:r>
        <w:rPr>
          <w:rFonts w:ascii="Arial"/>
          <w:b/>
          <w:sz w:val="24"/>
          <w:shd w:val="clear" w:color="000000" w:fill="auto"/>
        </w:rPr>
        <w:t>Academic Performance</w:t>
      </w:r>
      <w:r>
        <w:rPr>
          <w:rFonts w:ascii="Arial"/>
          <w:sz w:val="24"/>
          <w:shd w:val="clear" w:color="000000" w:fill="auto"/>
        </w:rPr>
        <w:t>: Applicants must meet one of the following criteria:</w:t>
      </w:r>
    </w:p>
    <w:p w:rsidR="00856ACC" w:rsidRDefault="00353B05" w:rsidP="00990670">
      <w:pPr>
        <w:pStyle w:val="a4"/>
        <w:wordWrap/>
        <w:spacing w:line="300" w:lineRule="auto"/>
        <w:ind w:left="0"/>
      </w:pPr>
      <w:r>
        <w:tab/>
      </w:r>
      <w:r>
        <w:rPr>
          <w:rFonts w:ascii="Arial"/>
          <w:sz w:val="24"/>
        </w:rPr>
        <w:t xml:space="preserve">1) </w:t>
      </w:r>
      <w:r>
        <w:rPr>
          <w:rFonts w:ascii="Arial"/>
          <w:sz w:val="24"/>
          <w:shd w:val="clear" w:color="000000" w:fill="auto"/>
        </w:rPr>
        <w:t>Percentage Score: 80 or higher</w:t>
      </w:r>
    </w:p>
    <w:p w:rsidR="00856ACC" w:rsidRDefault="00353B05" w:rsidP="00990670">
      <w:pPr>
        <w:pStyle w:val="a4"/>
        <w:wordWrap/>
        <w:spacing w:line="300" w:lineRule="auto"/>
        <w:ind w:left="0"/>
      </w:pPr>
      <w:r>
        <w:tab/>
      </w:r>
      <w:r>
        <w:rPr>
          <w:rFonts w:ascii="Arial"/>
          <w:sz w:val="24"/>
        </w:rPr>
        <w:t>2) CGPA: 2.64/4.0, 2.8/4.3, 2.91/4.5, 3.23/5.0 or higher</w:t>
      </w:r>
    </w:p>
    <w:tbl>
      <w:tblPr>
        <w:tblOverlap w:val="never"/>
        <w:tblW w:w="9420" w:type="dxa"/>
        <w:tblInd w:w="465"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9420"/>
      </w:tblGrid>
      <w:tr w:rsidR="00856ACC" w:rsidTr="00A35EDE">
        <w:trPr>
          <w:trHeight w:val="732"/>
        </w:trPr>
        <w:tc>
          <w:tcPr>
            <w:tcW w:w="9420" w:type="dxa"/>
            <w:tcBorders>
              <w:top w:val="dotted" w:sz="3" w:space="0" w:color="000000"/>
              <w:left w:val="dotted" w:sz="3" w:space="0" w:color="000000"/>
              <w:bottom w:val="dotted" w:sz="3" w:space="0" w:color="000000"/>
              <w:right w:val="dotted" w:sz="3" w:space="0" w:color="000000"/>
            </w:tcBorders>
            <w:vAlign w:val="center"/>
          </w:tcPr>
          <w:p w:rsidR="00856ACC" w:rsidRDefault="00353B05" w:rsidP="00990670">
            <w:pPr>
              <w:pStyle w:val="MS"/>
              <w:wordWrap/>
              <w:spacing w:line="300" w:lineRule="auto"/>
              <w:ind w:left="290" w:hanging="290"/>
              <w:jc w:val="left"/>
            </w:pPr>
            <w:r>
              <w:rPr>
                <w:rFonts w:ascii="한컴돋움"/>
                <w:spacing w:val="-5"/>
                <w:w w:val="87"/>
                <w:sz w:val="24"/>
              </w:rPr>
              <w:t>▸</w:t>
            </w:r>
            <w:r>
              <w:rPr>
                <w:rFonts w:ascii="한컴돋움"/>
                <w:spacing w:val="-5"/>
                <w:w w:val="87"/>
                <w:sz w:val="24"/>
              </w:rPr>
              <w:t xml:space="preserve"> </w:t>
            </w:r>
            <w:r>
              <w:rPr>
                <w:rFonts w:ascii="Arial"/>
                <w:sz w:val="22"/>
              </w:rPr>
              <w:t>Transfer students will be evaluated based on the average of their combined grades from before and after the transfer.</w:t>
            </w:r>
          </w:p>
        </w:tc>
      </w:tr>
    </w:tbl>
    <w:p w:rsidR="00856ACC" w:rsidRDefault="00353B05" w:rsidP="00990670">
      <w:pPr>
        <w:pStyle w:val="a4"/>
        <w:wordWrap/>
        <w:spacing w:line="300" w:lineRule="auto"/>
        <w:ind w:left="880" w:hanging="880"/>
        <w:rPr>
          <w:rFonts w:ascii="Arial"/>
          <w:spacing w:val="-8"/>
          <w:sz w:val="24"/>
          <w:shd w:val="clear" w:color="000000" w:fill="auto"/>
        </w:rPr>
      </w:pPr>
      <w:r>
        <w:rPr>
          <w:rFonts w:ascii="Arial"/>
          <w:sz w:val="26"/>
        </w:rPr>
        <w:t xml:space="preserve">   </w:t>
      </w:r>
      <w:r>
        <w:rPr>
          <w:rFonts w:ascii="한컴돋움"/>
          <w:sz w:val="26"/>
        </w:rPr>
        <w:t>⑤</w:t>
      </w:r>
      <w:r>
        <w:rPr>
          <w:rFonts w:ascii="Arial"/>
          <w:sz w:val="26"/>
        </w:rPr>
        <w:t xml:space="preserve"> </w:t>
      </w:r>
      <w:r>
        <w:rPr>
          <w:rFonts w:ascii="Arial"/>
          <w:b/>
          <w:spacing w:val="-8"/>
          <w:sz w:val="24"/>
          <w:shd w:val="clear" w:color="000000" w:fill="auto"/>
        </w:rPr>
        <w:t>Language Proficiency</w:t>
      </w:r>
      <w:r>
        <w:rPr>
          <w:rFonts w:ascii="Arial"/>
          <w:spacing w:val="-8"/>
          <w:sz w:val="24"/>
        </w:rPr>
        <w:t xml:space="preserve">: </w:t>
      </w:r>
      <w:r>
        <w:rPr>
          <w:rFonts w:ascii="Arial"/>
          <w:spacing w:val="-8"/>
          <w:sz w:val="24"/>
          <w:shd w:val="clear" w:color="000000" w:fill="auto"/>
        </w:rPr>
        <w:t xml:space="preserve">Refer to </w:t>
      </w:r>
      <w:r>
        <w:rPr>
          <w:rFonts w:ascii="Arial"/>
          <w:spacing w:val="-8"/>
          <w:sz w:val="24"/>
          <w:shd w:val="clear" w:color="000000" w:fill="auto"/>
        </w:rPr>
        <w:t>“</w:t>
      </w:r>
      <w:r>
        <w:rPr>
          <w:rFonts w:ascii="Arial"/>
          <w:spacing w:val="-8"/>
          <w:sz w:val="24"/>
          <w:shd w:val="clear" w:color="000000" w:fill="auto"/>
        </w:rPr>
        <w:t>Attachment 1: Admission Information for Universities.</w:t>
      </w:r>
      <w:r>
        <w:rPr>
          <w:rFonts w:ascii="Arial"/>
          <w:spacing w:val="-8"/>
          <w:sz w:val="24"/>
          <w:shd w:val="clear" w:color="000000" w:fill="auto"/>
        </w:rPr>
        <w:t>”</w:t>
      </w:r>
      <w:r w:rsidR="00990670">
        <w:rPr>
          <w:rFonts w:ascii="Arial"/>
          <w:spacing w:val="-8"/>
          <w:sz w:val="24"/>
          <w:shd w:val="clear" w:color="000000" w:fill="auto"/>
        </w:rPr>
        <w:t xml:space="preserve"> for specific details on each university</w:t>
      </w:r>
      <w:r w:rsidR="00990670">
        <w:rPr>
          <w:rFonts w:ascii="Arial"/>
          <w:spacing w:val="-8"/>
          <w:sz w:val="24"/>
          <w:shd w:val="clear" w:color="000000" w:fill="auto"/>
        </w:rPr>
        <w:t>’</w:t>
      </w:r>
      <w:r w:rsidR="00990670">
        <w:rPr>
          <w:rFonts w:ascii="Arial"/>
          <w:spacing w:val="-8"/>
          <w:sz w:val="24"/>
          <w:shd w:val="clear" w:color="000000" w:fill="auto"/>
        </w:rPr>
        <w:t>s admission criteria.</w:t>
      </w:r>
    </w:p>
    <w:p w:rsidR="00990670" w:rsidRDefault="00990670" w:rsidP="00990670">
      <w:pPr>
        <w:pStyle w:val="a4"/>
        <w:wordWrap/>
        <w:spacing w:line="300" w:lineRule="auto"/>
        <w:ind w:left="880" w:hanging="880"/>
      </w:pPr>
    </w:p>
    <w:p w:rsidR="00856ACC" w:rsidRDefault="00353B05">
      <w:pPr>
        <w:pStyle w:val="a4"/>
        <w:ind w:left="0"/>
        <w:rPr>
          <w:rFonts w:ascii="Arial"/>
          <w:b/>
          <w:sz w:val="30"/>
        </w:rPr>
      </w:pPr>
      <w:r>
        <w:rPr>
          <w:rFonts w:ascii="Arial"/>
          <w:b/>
          <w:sz w:val="30"/>
        </w:rPr>
        <w:lastRenderedPageBreak/>
        <w:t>3. Submissions</w:t>
      </w:r>
    </w:p>
    <w:p w:rsidR="00A35EDE" w:rsidRPr="00A35EDE" w:rsidRDefault="00A35EDE">
      <w:pPr>
        <w:pStyle w:val="a4"/>
        <w:ind w:left="0"/>
        <w:rPr>
          <w:rFonts w:ascii="Arial" w:hAnsi="Arial" w:cs="Arial"/>
          <w:sz w:val="18"/>
        </w:rPr>
      </w:pPr>
      <w:r>
        <w:rPr>
          <w:rFonts w:ascii="한컴돋움"/>
          <w:sz w:val="26"/>
        </w:rPr>
        <w:t>□</w:t>
      </w:r>
      <w:r>
        <w:rPr>
          <w:rFonts w:ascii="한컴돋움"/>
          <w:sz w:val="26"/>
        </w:rPr>
        <w:t xml:space="preserve"> </w:t>
      </w:r>
      <w:r w:rsidR="00B74372" w:rsidRPr="00A35EDE">
        <w:rPr>
          <w:rFonts w:ascii="Arial" w:hAnsi="Arial" w:cs="Arial"/>
          <w:b/>
          <w:sz w:val="24"/>
        </w:rPr>
        <w:t>Required</w:t>
      </w:r>
      <w:r w:rsidRPr="00A35EDE">
        <w:rPr>
          <w:rFonts w:ascii="Arial" w:hAnsi="Arial" w:cs="Arial"/>
          <w:b/>
          <w:sz w:val="24"/>
        </w:rPr>
        <w:t xml:space="preserve"> Documents</w:t>
      </w:r>
    </w:p>
    <w:tbl>
      <w:tblPr>
        <w:tblOverlap w:val="never"/>
        <w:tblW w:w="9471" w:type="dxa"/>
        <w:jc w:val="center"/>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353"/>
        <w:gridCol w:w="6945"/>
        <w:gridCol w:w="1173"/>
      </w:tblGrid>
      <w:tr w:rsidR="00856ACC" w:rsidTr="00175492">
        <w:trPr>
          <w:trHeight w:val="487"/>
          <w:tblHeader/>
          <w:jc w:val="center"/>
        </w:trPr>
        <w:tc>
          <w:tcPr>
            <w:tcW w:w="1353"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856ACC" w:rsidRPr="00A35EDE" w:rsidRDefault="00353B05">
            <w:pPr>
              <w:pStyle w:val="a3"/>
              <w:wordWrap/>
              <w:jc w:val="center"/>
              <w:rPr>
                <w:shd w:val="clear" w:color="auto" w:fill="auto"/>
              </w:rPr>
            </w:pPr>
            <w:r w:rsidRPr="00A35EDE">
              <w:rPr>
                <w:rFonts w:ascii="Arial"/>
                <w:b/>
                <w:shd w:val="clear" w:color="auto" w:fill="auto"/>
              </w:rPr>
              <w:t>Category</w:t>
            </w:r>
          </w:p>
        </w:tc>
        <w:tc>
          <w:tcPr>
            <w:tcW w:w="6945"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856ACC" w:rsidRPr="00A35EDE" w:rsidRDefault="00353B05">
            <w:pPr>
              <w:pStyle w:val="a3"/>
              <w:wordWrap/>
              <w:jc w:val="center"/>
              <w:rPr>
                <w:shd w:val="clear" w:color="auto" w:fill="auto"/>
              </w:rPr>
            </w:pPr>
            <w:r w:rsidRPr="00A35EDE">
              <w:rPr>
                <w:rFonts w:ascii="Arial"/>
                <w:b/>
                <w:shd w:val="clear" w:color="auto" w:fill="auto"/>
              </w:rPr>
              <w:t>Documents</w:t>
            </w:r>
          </w:p>
        </w:tc>
        <w:tc>
          <w:tcPr>
            <w:tcW w:w="1173"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856ACC" w:rsidRPr="00A35EDE" w:rsidRDefault="00353B05">
            <w:pPr>
              <w:pStyle w:val="a3"/>
              <w:wordWrap/>
              <w:jc w:val="center"/>
              <w:rPr>
                <w:shd w:val="clear" w:color="auto" w:fill="auto"/>
              </w:rPr>
            </w:pPr>
            <w:r w:rsidRPr="00A35EDE">
              <w:rPr>
                <w:rFonts w:ascii="Arial"/>
                <w:b/>
                <w:shd w:val="clear" w:color="auto" w:fill="auto"/>
              </w:rPr>
              <w:t>Remarks</w:t>
            </w:r>
          </w:p>
        </w:tc>
      </w:tr>
      <w:tr w:rsidR="00856ACC" w:rsidTr="00175492">
        <w:trPr>
          <w:trHeight w:val="453"/>
          <w:jc w:val="center"/>
        </w:trPr>
        <w:tc>
          <w:tcPr>
            <w:tcW w:w="1353" w:type="dxa"/>
            <w:vMerge w:val="restart"/>
            <w:tcBorders>
              <w:top w:val="single" w:sz="3" w:space="0" w:color="000000"/>
              <w:left w:val="single" w:sz="3" w:space="0" w:color="000000"/>
              <w:bottom w:val="single" w:sz="3" w:space="0" w:color="000000"/>
              <w:right w:val="single" w:sz="3" w:space="0" w:color="000000"/>
            </w:tcBorders>
            <w:vAlign w:val="center"/>
          </w:tcPr>
          <w:p w:rsidR="00856ACC" w:rsidRDefault="00353B05">
            <w:pPr>
              <w:pStyle w:val="a3"/>
              <w:wordWrap/>
              <w:jc w:val="center"/>
            </w:pPr>
            <w:r>
              <w:rPr>
                <w:rFonts w:ascii="Arial"/>
                <w:shd w:val="clear" w:color="000000" w:fill="auto"/>
              </w:rPr>
              <w:t>1. Application Documents</w:t>
            </w:r>
          </w:p>
          <w:p w:rsidR="00856ACC" w:rsidRDefault="00353B05">
            <w:pPr>
              <w:pStyle w:val="a3"/>
              <w:wordWrap/>
              <w:jc w:val="center"/>
            </w:pPr>
            <w:r>
              <w:rPr>
                <w:rFonts w:ascii="Arial"/>
                <w:shd w:val="clear" w:color="000000" w:fill="auto"/>
              </w:rPr>
              <w:t>(English or Korean)</w:t>
            </w: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①</w:t>
            </w:r>
            <w:r>
              <w:rPr>
                <w:rFonts w:ascii="Arial"/>
                <w:shd w:val="clear" w:color="000000" w:fill="auto"/>
              </w:rPr>
              <w:t xml:space="preserve"> </w:t>
            </w:r>
            <w:r w:rsidRPr="00175492">
              <w:rPr>
                <w:rFonts w:ascii="Arial"/>
                <w:b/>
                <w:shd w:val="clear" w:color="000000" w:fill="auto"/>
              </w:rPr>
              <w:t>Application Form</w:t>
            </w:r>
            <w:r>
              <w:rPr>
                <w:rFonts w:ascii="Arial"/>
                <w:shd w:val="clear" w:color="000000" w:fill="auto"/>
              </w:rPr>
              <w:t xml:space="preserve"> (Form 1)</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②</w:t>
            </w:r>
            <w:r>
              <w:rPr>
                <w:rFonts w:ascii="Arial"/>
                <w:shd w:val="clear" w:color="000000" w:fill="auto"/>
              </w:rPr>
              <w:t xml:space="preserve"> </w:t>
            </w:r>
            <w:r w:rsidRPr="00175492">
              <w:rPr>
                <w:rFonts w:ascii="Arial"/>
                <w:b/>
                <w:shd w:val="clear" w:color="000000" w:fill="auto"/>
              </w:rPr>
              <w:t>Personal Statement</w:t>
            </w:r>
            <w:r>
              <w:rPr>
                <w:rFonts w:ascii="Arial"/>
                <w:shd w:val="clear" w:color="000000" w:fill="auto"/>
              </w:rPr>
              <w:t xml:space="preserve"> (Form 2) </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③</w:t>
            </w:r>
            <w:r>
              <w:rPr>
                <w:rFonts w:ascii="Arial"/>
                <w:shd w:val="clear" w:color="000000" w:fill="auto"/>
              </w:rPr>
              <w:t xml:space="preserve"> </w:t>
            </w:r>
            <w:r w:rsidRPr="00175492">
              <w:rPr>
                <w:rFonts w:ascii="Arial"/>
                <w:b/>
                <w:shd w:val="clear" w:color="000000" w:fill="auto"/>
              </w:rPr>
              <w:t>Study Plan</w:t>
            </w:r>
            <w:r>
              <w:rPr>
                <w:rFonts w:ascii="Arial"/>
                <w:shd w:val="clear" w:color="000000" w:fill="auto"/>
              </w:rPr>
              <w:t xml:space="preserve"> (Form 3) </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④</w:t>
            </w:r>
            <w:r>
              <w:rPr>
                <w:rFonts w:ascii="Arial"/>
                <w:shd w:val="clear" w:color="000000" w:fill="auto"/>
              </w:rPr>
              <w:t xml:space="preserve"> </w:t>
            </w:r>
            <w:r w:rsidRPr="00175492">
              <w:rPr>
                <w:rFonts w:ascii="Arial"/>
                <w:b/>
                <w:shd w:val="clear" w:color="000000" w:fill="auto"/>
              </w:rPr>
              <w:t>Letter of Recommendation</w:t>
            </w:r>
            <w:r>
              <w:rPr>
                <w:rFonts w:ascii="Arial"/>
                <w:shd w:val="clear" w:color="000000" w:fill="auto"/>
              </w:rPr>
              <w:t xml:space="preserve"> from</w:t>
            </w:r>
            <w:r w:rsidR="00175492">
              <w:rPr>
                <w:rFonts w:ascii="Arial"/>
                <w:shd w:val="clear" w:color="000000" w:fill="auto"/>
              </w:rPr>
              <w:t xml:space="preserve"> a current university professor </w:t>
            </w:r>
            <w:r>
              <w:rPr>
                <w:rFonts w:ascii="Arial"/>
                <w:shd w:val="clear" w:color="000000" w:fill="auto"/>
              </w:rPr>
              <w:t>(Form 4)</w:t>
            </w:r>
          </w:p>
          <w:p w:rsidR="00856ACC" w:rsidRDefault="00353B05" w:rsidP="00BD0824">
            <w:pPr>
              <w:pStyle w:val="a3"/>
              <w:spacing w:line="276" w:lineRule="auto"/>
              <w:ind w:left="526" w:hanging="526"/>
            </w:pPr>
            <w:r>
              <w:rPr>
                <w:rFonts w:ascii="Arial"/>
                <w:shd w:val="clear" w:color="000000" w:fill="auto"/>
              </w:rPr>
              <w:t xml:space="preserve">  - Recommenders (e.g., advisor, department head) must objectively evaluate the applicant</w:t>
            </w:r>
            <w:r>
              <w:rPr>
                <w:rFonts w:ascii="Arial"/>
                <w:shd w:val="clear" w:color="000000" w:fill="auto"/>
              </w:rPr>
              <w:t>’</w:t>
            </w:r>
            <w:r>
              <w:rPr>
                <w:rFonts w:ascii="Arial"/>
                <w:shd w:val="clear" w:color="000000" w:fill="auto"/>
              </w:rPr>
              <w:t>s academic performance, character, and achievements. The completed recommendation letter must be sealed and handed to the applicant.</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⑤</w:t>
            </w:r>
            <w:r>
              <w:rPr>
                <w:rFonts w:ascii="Arial"/>
                <w:shd w:val="clear" w:color="000000" w:fill="auto"/>
              </w:rPr>
              <w:t xml:space="preserve"> </w:t>
            </w:r>
            <w:r w:rsidRPr="00175492">
              <w:rPr>
                <w:rFonts w:ascii="Arial"/>
                <w:b/>
                <w:shd w:val="clear" w:color="000000" w:fill="auto"/>
              </w:rPr>
              <w:t>Applicant Agreement</w:t>
            </w:r>
            <w:r>
              <w:rPr>
                <w:rFonts w:ascii="Arial"/>
                <w:shd w:val="clear" w:color="000000" w:fill="auto"/>
              </w:rPr>
              <w:t xml:space="preserve"> (Form 5) </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⑥</w:t>
            </w:r>
            <w:r>
              <w:rPr>
                <w:rFonts w:ascii="Arial"/>
                <w:shd w:val="clear" w:color="000000" w:fill="auto"/>
              </w:rPr>
              <w:t xml:space="preserve"> </w:t>
            </w:r>
            <w:r w:rsidRPr="00175492">
              <w:rPr>
                <w:rFonts w:ascii="Arial"/>
                <w:b/>
                <w:shd w:val="clear" w:color="000000" w:fill="auto"/>
              </w:rPr>
              <w:t>Consent to Collect and Use Personal Information</w:t>
            </w:r>
            <w:r>
              <w:rPr>
                <w:rFonts w:ascii="Arial"/>
                <w:shd w:val="clear" w:color="000000" w:fill="auto"/>
              </w:rPr>
              <w:t xml:space="preserve"> (Form 6)</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901"/>
          <w:jc w:val="center"/>
        </w:trPr>
        <w:tc>
          <w:tcPr>
            <w:tcW w:w="1353" w:type="dxa"/>
            <w:vMerge w:val="restart"/>
            <w:tcBorders>
              <w:top w:val="single" w:sz="3" w:space="0" w:color="000000"/>
              <w:left w:val="single" w:sz="3" w:space="0" w:color="000000"/>
              <w:bottom w:val="single" w:sz="3" w:space="0" w:color="000000"/>
              <w:right w:val="single" w:sz="3" w:space="0" w:color="000000"/>
            </w:tcBorders>
            <w:vAlign w:val="center"/>
          </w:tcPr>
          <w:p w:rsidR="00856ACC" w:rsidRDefault="00353B05">
            <w:pPr>
              <w:pStyle w:val="a3"/>
              <w:wordWrap/>
              <w:jc w:val="center"/>
            </w:pPr>
            <w:r>
              <w:rPr>
                <w:rFonts w:ascii="Arial"/>
                <w:shd w:val="clear" w:color="000000" w:fill="auto"/>
              </w:rPr>
              <w:t xml:space="preserve">  </w:t>
            </w:r>
          </w:p>
          <w:p w:rsidR="00856ACC" w:rsidRDefault="00353B05">
            <w:pPr>
              <w:pStyle w:val="a3"/>
              <w:wordWrap/>
              <w:jc w:val="center"/>
            </w:pPr>
            <w:r>
              <w:rPr>
                <w:rFonts w:ascii="Arial"/>
                <w:shd w:val="clear" w:color="000000" w:fill="auto"/>
              </w:rPr>
              <w:t>2. Supporting Documents</w:t>
            </w:r>
          </w:p>
          <w:p w:rsidR="00856ACC" w:rsidRDefault="00353B05">
            <w:pPr>
              <w:pStyle w:val="a3"/>
              <w:wordWrap/>
              <w:jc w:val="center"/>
            </w:pPr>
            <w:r>
              <w:rPr>
                <w:rFonts w:ascii="Arial"/>
                <w:shd w:val="clear" w:color="000000" w:fill="auto"/>
              </w:rPr>
              <w:t>(English or Korean)</w:t>
            </w: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⑦</w:t>
            </w:r>
            <w:r>
              <w:rPr>
                <w:rFonts w:ascii="Arial"/>
                <w:shd w:val="clear" w:color="000000" w:fill="auto"/>
              </w:rPr>
              <w:t xml:space="preserve"> </w:t>
            </w:r>
            <w:r w:rsidRPr="00175492">
              <w:rPr>
                <w:rFonts w:ascii="Arial"/>
                <w:b/>
                <w:shd w:val="clear" w:color="000000" w:fill="auto"/>
              </w:rPr>
              <w:t>Academic Transcript</w:t>
            </w:r>
            <w:r>
              <w:rPr>
                <w:rFonts w:ascii="Arial"/>
                <w:shd w:val="clear" w:color="000000" w:fill="auto"/>
              </w:rPr>
              <w:t xml:space="preserve"> (Original)</w:t>
            </w:r>
          </w:p>
          <w:p w:rsidR="00856ACC" w:rsidRDefault="00353B05" w:rsidP="00BD0824">
            <w:pPr>
              <w:pStyle w:val="a3"/>
              <w:spacing w:line="276" w:lineRule="auto"/>
            </w:pPr>
            <w:r>
              <w:rPr>
                <w:rFonts w:ascii="Arial"/>
                <w:shd w:val="clear" w:color="000000" w:fill="auto"/>
              </w:rPr>
              <w:t xml:space="preserve">  - Must include both percentage grades and CGPA.</w:t>
            </w:r>
          </w:p>
          <w:p w:rsidR="00856ACC" w:rsidRDefault="00353B05" w:rsidP="00BD0824">
            <w:pPr>
              <w:pStyle w:val="a3"/>
              <w:wordWrap/>
              <w:spacing w:line="276" w:lineRule="auto"/>
              <w:ind w:left="693" w:hanging="693"/>
              <w:jc w:val="left"/>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If transcripts do not include percentage scores, submit a verification document (with an official seal) converting scores into percentages.</w:t>
            </w:r>
          </w:p>
          <w:p w:rsidR="00856ACC" w:rsidRDefault="00353B05" w:rsidP="00BD0824">
            <w:pPr>
              <w:pStyle w:val="a3"/>
              <w:spacing w:line="276" w:lineRule="auto"/>
              <w:ind w:left="693" w:hanging="693"/>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 xml:space="preserve">Failure to submit percentage scores may result in disadvantages during evaluation. </w:t>
            </w:r>
          </w:p>
          <w:p w:rsidR="00856ACC" w:rsidRDefault="00353B05" w:rsidP="00BD0824">
            <w:pPr>
              <w:pStyle w:val="a3"/>
              <w:spacing w:line="276" w:lineRule="auto"/>
              <w:ind w:left="514" w:hanging="514"/>
            </w:pPr>
            <w:r>
              <w:rPr>
                <w:rFonts w:ascii="Arial"/>
                <w:shd w:val="clear" w:color="000000" w:fill="auto"/>
              </w:rPr>
              <w:t xml:space="preserve">  - Transfer students: Submit transcripts for both pre-transfer and post-transfer periods. </w:t>
            </w:r>
          </w:p>
          <w:p w:rsidR="00856ACC" w:rsidRDefault="00353B05" w:rsidP="00BD0824">
            <w:pPr>
              <w:pStyle w:val="a3"/>
              <w:spacing w:line="276" w:lineRule="auto"/>
              <w:ind w:left="514" w:hanging="514"/>
            </w:pPr>
            <w:r>
              <w:rPr>
                <w:rFonts w:ascii="Arial"/>
                <w:shd w:val="clear" w:color="000000" w:fill="auto"/>
              </w:rPr>
              <w:t xml:space="preserve">  - Expected graduates: Submit transcripts for the entire period up to the final semester before graduation.</w:t>
            </w:r>
          </w:p>
          <w:p w:rsidR="00856ACC" w:rsidRDefault="00353B05" w:rsidP="00BD0824">
            <w:pPr>
              <w:pStyle w:val="a3"/>
              <w:spacing w:line="276" w:lineRule="auto"/>
              <w:ind w:left="693" w:hanging="693"/>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Submit the final transcript after acceptance (Failure to do so may result in cancellation).</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45"/>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⑧</w:t>
            </w:r>
            <w:r>
              <w:rPr>
                <w:rFonts w:ascii="Arial"/>
                <w:shd w:val="clear" w:color="000000" w:fill="auto"/>
              </w:rPr>
              <w:t xml:space="preserve"> </w:t>
            </w:r>
            <w:r w:rsidRPr="00175492">
              <w:rPr>
                <w:rFonts w:ascii="Arial"/>
                <w:b/>
                <w:shd w:val="clear" w:color="000000" w:fill="auto"/>
              </w:rPr>
              <w:t>Certificate of Graduation</w:t>
            </w:r>
            <w:r>
              <w:rPr>
                <w:rFonts w:ascii="Arial"/>
                <w:shd w:val="clear" w:color="000000" w:fill="auto"/>
              </w:rPr>
              <w:t xml:space="preserve"> (Original)</w:t>
            </w:r>
          </w:p>
          <w:p w:rsidR="00856ACC" w:rsidRDefault="00353B05" w:rsidP="00BD0824">
            <w:pPr>
              <w:pStyle w:val="a3"/>
              <w:spacing w:line="276" w:lineRule="auto"/>
              <w:ind w:left="552" w:hanging="552"/>
            </w:pPr>
            <w:r>
              <w:rPr>
                <w:rFonts w:ascii="Arial"/>
                <w:shd w:val="clear" w:color="000000" w:fill="auto"/>
              </w:rPr>
              <w:t xml:space="preserve">  - Must state the completion date of the bachelor</w:t>
            </w:r>
            <w:r>
              <w:rPr>
                <w:rFonts w:ascii="Arial"/>
                <w:shd w:val="clear" w:color="000000" w:fill="auto"/>
              </w:rPr>
              <w:t>’</w:t>
            </w:r>
            <w:r>
              <w:rPr>
                <w:rFonts w:ascii="Arial"/>
                <w:shd w:val="clear" w:color="000000" w:fill="auto"/>
              </w:rPr>
              <w:t>s degree</w:t>
            </w:r>
          </w:p>
          <w:p w:rsidR="00856ACC" w:rsidRDefault="00353B05" w:rsidP="00BD0824">
            <w:pPr>
              <w:pStyle w:val="a3"/>
              <w:tabs>
                <w:tab w:val="left" w:pos="458"/>
              </w:tabs>
              <w:spacing w:line="276" w:lineRule="auto"/>
              <w:ind w:left="458" w:hanging="458"/>
            </w:pPr>
            <w:r>
              <w:rPr>
                <w:rFonts w:ascii="Arial"/>
                <w:shd w:val="clear" w:color="000000" w:fill="auto"/>
              </w:rPr>
              <w:t xml:space="preserve">    (Examples) Certificate of graduation, degree certificate, diploma, etc.</w:t>
            </w:r>
          </w:p>
          <w:p w:rsidR="00856ACC" w:rsidRDefault="00353B05" w:rsidP="00BD0824">
            <w:pPr>
              <w:pStyle w:val="a3"/>
              <w:spacing w:line="276" w:lineRule="auto"/>
              <w:ind w:left="552" w:hanging="552"/>
            </w:pPr>
            <w:r>
              <w:rPr>
                <w:rFonts w:ascii="Arial"/>
                <w:shd w:val="clear" w:color="000000" w:fill="auto"/>
              </w:rPr>
              <w:t xml:space="preserve">  -</w:t>
            </w:r>
            <w:r>
              <w:rPr>
                <w:rFonts w:ascii="Arial"/>
                <w:spacing w:val="-1"/>
                <w:shd w:val="clear" w:color="000000" w:fill="auto"/>
              </w:rPr>
              <w:t xml:space="preserve"> Expected graduates: Submit a certificate of expected graduation </w:t>
            </w:r>
            <w:r>
              <w:rPr>
                <w:rFonts w:ascii="Arial"/>
                <w:spacing w:val="-4"/>
                <w:shd w:val="clear" w:color="000000" w:fill="auto"/>
              </w:rPr>
              <w:t xml:space="preserve"> </w:t>
            </w:r>
          </w:p>
          <w:p w:rsidR="00856ACC" w:rsidRDefault="00353B05" w:rsidP="00BD0824">
            <w:pPr>
              <w:pStyle w:val="a3"/>
              <w:spacing w:line="276" w:lineRule="auto"/>
              <w:ind w:left="458" w:hanging="458"/>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Must submit the final certificate after acceptance (Failure to do so may result in cancellation).</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1493"/>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⑨</w:t>
            </w:r>
            <w:r>
              <w:rPr>
                <w:rFonts w:ascii="Arial"/>
                <w:shd w:val="clear" w:color="000000" w:fill="auto"/>
              </w:rPr>
              <w:t xml:space="preserve"> </w:t>
            </w:r>
            <w:r w:rsidRPr="00175492">
              <w:rPr>
                <w:rFonts w:ascii="Arial"/>
                <w:b/>
                <w:shd w:val="clear" w:color="000000" w:fill="auto"/>
              </w:rPr>
              <w:t>Nationality Verification Documents</w:t>
            </w:r>
            <w:r>
              <w:rPr>
                <w:rFonts w:ascii="Arial"/>
                <w:shd w:val="clear" w:color="000000" w:fill="auto"/>
              </w:rPr>
              <w:t xml:space="preserve"> (Original)</w:t>
            </w:r>
          </w:p>
          <w:p w:rsidR="00856ACC" w:rsidRDefault="00353B05" w:rsidP="00BD0824">
            <w:pPr>
              <w:pStyle w:val="a3"/>
              <w:spacing w:line="276" w:lineRule="auto"/>
              <w:ind w:left="358" w:hanging="358"/>
            </w:pPr>
            <w:r>
              <w:rPr>
                <w:rFonts w:ascii="Arial"/>
                <w:shd w:val="clear" w:color="000000" w:fill="auto"/>
              </w:rPr>
              <w:t xml:space="preserve">  - Documents issued by the applicant</w:t>
            </w:r>
            <w:r>
              <w:rPr>
                <w:rFonts w:ascii="Arial"/>
                <w:shd w:val="clear" w:color="000000" w:fill="auto"/>
              </w:rPr>
              <w:t>’</w:t>
            </w:r>
            <w:r>
              <w:rPr>
                <w:rFonts w:ascii="Arial"/>
                <w:shd w:val="clear" w:color="000000" w:fill="auto"/>
              </w:rPr>
              <w:t>s home country to verify nationality and family relationships (applicant and both parents).</w:t>
            </w:r>
          </w:p>
          <w:p w:rsidR="00856ACC" w:rsidRDefault="00353B05" w:rsidP="00BD0824">
            <w:pPr>
              <w:pStyle w:val="a3"/>
              <w:spacing w:line="276" w:lineRule="auto"/>
              <w:ind w:left="358" w:hanging="358"/>
            </w:pPr>
            <w:r>
              <w:rPr>
                <w:rFonts w:ascii="Arial"/>
                <w:shd w:val="clear" w:color="000000" w:fill="auto"/>
              </w:rPr>
              <w:t xml:space="preserve">    (Examples) Birth certificate, nationality certificate, family relationship certificate, or other official documents issued by the relevant country</w:t>
            </w:r>
          </w:p>
          <w:p w:rsidR="00856ACC" w:rsidRPr="00A35EDE" w:rsidRDefault="00353B05" w:rsidP="00BD0824">
            <w:pPr>
              <w:pStyle w:val="a3"/>
              <w:spacing w:line="276" w:lineRule="auto"/>
              <w:ind w:left="552" w:hanging="552"/>
              <w:rPr>
                <w:w w:val="90"/>
              </w:rPr>
            </w:pPr>
            <w:r>
              <w:rPr>
                <w:rFonts w:ascii="Arial"/>
                <w:spacing w:val="-10"/>
                <w:shd w:val="clear" w:color="000000" w:fill="auto"/>
              </w:rPr>
              <w:t xml:space="preserve">    *</w:t>
            </w:r>
            <w:r w:rsidRPr="00A35EDE">
              <w:rPr>
                <w:rFonts w:ascii="Arial"/>
                <w:w w:val="90"/>
                <w:shd w:val="clear" w:color="000000" w:fill="auto"/>
              </w:rPr>
              <w:t>Not accepted: Documents related to birthplace, residence, ethnicity, etc.</w:t>
            </w:r>
          </w:p>
          <w:p w:rsidR="00856ACC" w:rsidRDefault="00353B05" w:rsidP="00BD0824">
            <w:pPr>
              <w:pStyle w:val="a3"/>
              <w:spacing w:line="276" w:lineRule="auto"/>
              <w:ind w:left="658" w:hanging="658"/>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If no specific nationality verif</w:t>
            </w:r>
            <w:r w:rsidR="00025F2D">
              <w:rPr>
                <w:rFonts w:ascii="Arial"/>
                <w:shd w:val="clear" w:color="000000" w:fill="auto"/>
              </w:rPr>
              <w:t xml:space="preserve">ication document is available, </w:t>
            </w:r>
            <w:r>
              <w:rPr>
                <w:rFonts w:ascii="Arial"/>
                <w:shd w:val="clear" w:color="000000" w:fill="auto"/>
              </w:rPr>
              <w:t xml:space="preserve">submit a </w:t>
            </w:r>
            <w:r>
              <w:rPr>
                <w:rFonts w:ascii="Arial"/>
                <w:shd w:val="clear" w:color="000000" w:fill="auto"/>
              </w:rPr>
              <w:lastRenderedPageBreak/>
              <w:t>copy of the passport (valid and within validity period; Apostille or consular verification is not required).</w:t>
            </w:r>
          </w:p>
          <w:p w:rsidR="00856ACC" w:rsidRDefault="00353B05" w:rsidP="00BD0824">
            <w:pPr>
              <w:pStyle w:val="a3"/>
              <w:spacing w:line="276" w:lineRule="auto"/>
              <w:ind w:left="658" w:hanging="658"/>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If verifying parental nationality is difficult (e.g., due to death), provide additional documents to explain the situation (e.g., death certificate, divorce certificate</w:t>
            </w:r>
            <w:proofErr w:type="gramStart"/>
            <w:r>
              <w:rPr>
                <w:rFonts w:ascii="Arial"/>
                <w:shd w:val="clear" w:color="000000" w:fill="auto"/>
              </w:rPr>
              <w:t>).</w:t>
            </w:r>
            <w:proofErr w:type="spellStart"/>
            <w:r w:rsidR="00434EC9">
              <w:rPr>
                <w:rFonts w:ascii="Arial"/>
                <w:shd w:val="clear" w:color="000000" w:fill="auto"/>
              </w:rPr>
              <w:t>i</w:t>
            </w:r>
            <w:proofErr w:type="spellEnd"/>
            <w:proofErr w:type="gramEnd"/>
          </w:p>
          <w:p w:rsidR="00856ACC" w:rsidRDefault="00353B05" w:rsidP="00BD0824">
            <w:pPr>
              <w:pStyle w:val="a3"/>
              <w:spacing w:line="276" w:lineRule="auto"/>
              <w:ind w:left="693" w:hanging="693"/>
            </w:pPr>
            <w:r>
              <w:rPr>
                <w:rFonts w:ascii="Arial"/>
                <w:spacing w:val="-3"/>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If Korean nationality has been renounced, submit an official certificate of nationality loss.</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lastRenderedPageBreak/>
              <w:t>Mandatory</w:t>
            </w:r>
          </w:p>
        </w:tc>
      </w:tr>
      <w:tr w:rsidR="00856ACC" w:rsidTr="00175492">
        <w:trPr>
          <w:trHeight w:val="1465"/>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pPr>
              <w:pStyle w:val="a3"/>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⑩</w:t>
            </w:r>
            <w:r>
              <w:rPr>
                <w:rFonts w:ascii="Arial"/>
                <w:shd w:val="clear" w:color="000000" w:fill="auto"/>
              </w:rPr>
              <w:t xml:space="preserve"> </w:t>
            </w:r>
            <w:r w:rsidRPr="00175492">
              <w:rPr>
                <w:rFonts w:ascii="Arial"/>
                <w:b/>
                <w:shd w:val="clear" w:color="000000" w:fill="auto"/>
              </w:rPr>
              <w:t>Apostille Confirmation</w:t>
            </w:r>
            <w:r>
              <w:rPr>
                <w:rFonts w:ascii="Arial"/>
                <w:shd w:val="clear" w:color="000000" w:fill="auto"/>
              </w:rPr>
              <w:t xml:space="preserve"> </w:t>
            </w:r>
          </w:p>
          <w:p w:rsidR="00856ACC" w:rsidRDefault="00353B05" w:rsidP="00BD0824">
            <w:pPr>
              <w:pStyle w:val="a3"/>
              <w:spacing w:line="276" w:lineRule="auto"/>
              <w:ind w:left="458" w:hanging="458"/>
            </w:pPr>
            <w:r>
              <w:rPr>
                <w:rFonts w:ascii="Arial"/>
                <w:shd w:val="clear" w:color="000000" w:fill="auto"/>
              </w:rPr>
              <w:t xml:space="preserve">  - Obtain Apostille confirmation for documents </w:t>
            </w:r>
            <w:r>
              <w:rPr>
                <w:rFonts w:ascii="맑은 고딕"/>
                <w:shd w:val="clear" w:color="000000" w:fill="auto"/>
              </w:rPr>
              <w:t>⑦</w:t>
            </w:r>
            <w:r>
              <w:rPr>
                <w:rFonts w:ascii="Arial"/>
                <w:shd w:val="clear" w:color="000000" w:fill="auto"/>
              </w:rPr>
              <w:t>-</w:t>
            </w:r>
            <w:r>
              <w:rPr>
                <w:rFonts w:ascii="맑은 고딕"/>
                <w:shd w:val="clear" w:color="000000" w:fill="auto"/>
              </w:rPr>
              <w:t>⑨</w:t>
            </w:r>
            <w:r w:rsidR="009F6C91">
              <w:rPr>
                <w:rFonts w:ascii="맑은 고딕"/>
                <w:shd w:val="clear" w:color="000000" w:fill="auto"/>
              </w:rPr>
              <w:t xml:space="preserve"> </w:t>
            </w:r>
            <w:r>
              <w:rPr>
                <w:rFonts w:ascii="Arial"/>
                <w:shd w:val="clear" w:color="000000" w:fill="auto"/>
              </w:rPr>
              <w:t>along with their notarized translations.</w:t>
            </w:r>
          </w:p>
          <w:p w:rsidR="00856ACC" w:rsidRDefault="00353B05" w:rsidP="00BD0824">
            <w:pPr>
              <w:pStyle w:val="a3"/>
              <w:spacing w:line="276" w:lineRule="auto"/>
              <w:ind w:left="458" w:hanging="458"/>
            </w:pPr>
            <w:r>
              <w:rPr>
                <w:rFonts w:ascii="Arial"/>
                <w:shd w:val="clear" w:color="000000" w:fill="auto"/>
              </w:rPr>
              <w:t xml:space="preserve">  - For countries not part of the Apostille Convention, consular verification is required (from a Korean consul or a diplomatic mission to Korea).</w:t>
            </w:r>
          </w:p>
        </w:tc>
        <w:tc>
          <w:tcPr>
            <w:tcW w:w="1173" w:type="dxa"/>
            <w:tcBorders>
              <w:top w:val="single" w:sz="3" w:space="0" w:color="000000"/>
              <w:left w:val="single" w:sz="3" w:space="0" w:color="000000"/>
              <w:bottom w:val="single" w:sz="3" w:space="0" w:color="000000"/>
              <w:right w:val="single" w:sz="3" w:space="0" w:color="000000"/>
            </w:tcBorders>
            <w:vAlign w:val="center"/>
          </w:tcPr>
          <w:p w:rsidR="00856ACC" w:rsidRDefault="00353B05" w:rsidP="00A35EDE">
            <w:pPr>
              <w:pStyle w:val="a3"/>
              <w:wordWrap/>
              <w:spacing w:line="360" w:lineRule="auto"/>
              <w:jc w:val="center"/>
            </w:pPr>
            <w:r>
              <w:rPr>
                <w:rFonts w:ascii="Arial"/>
                <w:shd w:val="clear" w:color="000000" w:fill="auto"/>
              </w:rPr>
              <w:t>Mandatory</w:t>
            </w:r>
          </w:p>
        </w:tc>
      </w:tr>
      <w:tr w:rsidR="00856ACC" w:rsidTr="00175492">
        <w:trPr>
          <w:trHeight w:val="1834"/>
          <w:jc w:val="center"/>
        </w:trPr>
        <w:tc>
          <w:tcPr>
            <w:tcW w:w="1353" w:type="dxa"/>
            <w:vMerge w:val="restart"/>
            <w:tcBorders>
              <w:top w:val="single" w:sz="3" w:space="0" w:color="000000"/>
              <w:left w:val="single" w:sz="3" w:space="0" w:color="000000"/>
              <w:bottom w:val="single" w:sz="3" w:space="0" w:color="000000"/>
              <w:right w:val="single" w:sz="3" w:space="0" w:color="000000"/>
            </w:tcBorders>
            <w:vAlign w:val="center"/>
          </w:tcPr>
          <w:p w:rsidR="00856ACC" w:rsidRDefault="00353B05" w:rsidP="00175492">
            <w:pPr>
              <w:pStyle w:val="a3"/>
              <w:wordWrap/>
              <w:spacing w:line="276" w:lineRule="auto"/>
              <w:jc w:val="center"/>
            </w:pPr>
            <w:r>
              <w:rPr>
                <w:rFonts w:ascii="Arial"/>
                <w:shd w:val="clear" w:color="000000" w:fill="auto"/>
              </w:rPr>
              <w:t xml:space="preserve">3. Other Documents </w:t>
            </w: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Pr="00175492" w:rsidRDefault="00353B05" w:rsidP="00BD0824">
            <w:pPr>
              <w:pStyle w:val="a3"/>
              <w:spacing w:line="276" w:lineRule="auto"/>
              <w:ind w:left="377" w:hanging="377"/>
              <w:rPr>
                <w:b/>
              </w:rPr>
            </w:pPr>
            <w:r>
              <w:rPr>
                <w:rFonts w:ascii="한컴돋움"/>
                <w:shd w:val="clear" w:color="000000" w:fill="auto"/>
              </w:rPr>
              <w:t>⑪</w:t>
            </w:r>
            <w:r>
              <w:rPr>
                <w:rFonts w:ascii="Arial"/>
                <w:shd w:val="clear" w:color="000000" w:fill="auto"/>
              </w:rPr>
              <w:t xml:space="preserve"> </w:t>
            </w:r>
            <w:r w:rsidRPr="00175492">
              <w:rPr>
                <w:rFonts w:ascii="Arial"/>
                <w:b/>
                <w:shd w:val="clear" w:color="000000" w:fill="auto"/>
              </w:rPr>
              <w:t>Official Language Proficiency Certificate</w:t>
            </w:r>
          </w:p>
          <w:p w:rsidR="00856ACC" w:rsidRDefault="00353B05" w:rsidP="00BD0824">
            <w:pPr>
              <w:pStyle w:val="a3"/>
              <w:wordWrap/>
              <w:spacing w:line="276" w:lineRule="auto"/>
              <w:ind w:left="358" w:hanging="358"/>
              <w:jc w:val="left"/>
            </w:pPr>
            <w:r>
              <w:rPr>
                <w:rFonts w:ascii="Arial"/>
                <w:shd w:val="clear" w:color="000000" w:fill="auto"/>
              </w:rPr>
              <w:t xml:space="preserve">  - Applicants must confirm the English or Korean language proficiency requirements for their intended university (or department) and submit the corresponding document.</w:t>
            </w:r>
          </w:p>
          <w:p w:rsidR="00856ACC" w:rsidRDefault="00353B05" w:rsidP="00BD0824">
            <w:pPr>
              <w:pStyle w:val="a3"/>
              <w:spacing w:line="276" w:lineRule="auto"/>
              <w:ind w:left="569" w:hanging="569"/>
            </w:pPr>
            <w:r>
              <w:rPr>
                <w:rFonts w:ascii="Arial"/>
                <w:spacing w:val="-13"/>
                <w:shd w:val="clear" w:color="000000" w:fill="auto"/>
              </w:rPr>
              <w:t xml:space="preserve">    </w:t>
            </w:r>
            <w:r>
              <w:rPr>
                <w:rFonts w:ascii="Arial"/>
                <w:spacing w:val="-19"/>
                <w:shd w:val="clear" w:color="000000" w:fill="auto"/>
              </w:rPr>
              <w:t xml:space="preserve"> *</w:t>
            </w:r>
            <w:r>
              <w:rPr>
                <w:rFonts w:ascii="Arial"/>
                <w:shd w:val="clear" w:color="000000" w:fill="auto"/>
              </w:rPr>
              <w:t xml:space="preserve">Refer to </w:t>
            </w:r>
            <w:r w:rsidRPr="00025F2D">
              <w:rPr>
                <w:rFonts w:ascii="Arial"/>
                <w:color w:val="auto"/>
                <w:shd w:val="clear" w:color="000000" w:fill="auto"/>
              </w:rPr>
              <w:t>the Admission Requirements in</w:t>
            </w:r>
            <w:r>
              <w:rPr>
                <w:rFonts w:ascii="Arial"/>
                <w:shd w:val="clear" w:color="000000" w:fill="auto"/>
              </w:rPr>
              <w:t xml:space="preserve"> </w:t>
            </w:r>
            <w:r>
              <w:rPr>
                <w:rFonts w:ascii="Arial"/>
                <w:shd w:val="clear" w:color="000000" w:fill="auto"/>
              </w:rPr>
              <w:t>“</w:t>
            </w:r>
            <w:r>
              <w:rPr>
                <w:rFonts w:ascii="Arial"/>
                <w:shd w:val="clear" w:color="000000" w:fill="auto"/>
              </w:rPr>
              <w:t>Attachment 1: Admission Information for Universities.</w:t>
            </w:r>
            <w:r>
              <w:rPr>
                <w:rFonts w:ascii="Arial"/>
                <w:shd w:val="clear" w:color="000000" w:fill="auto"/>
              </w:rPr>
              <w:t>”</w:t>
            </w:r>
            <w:r>
              <w:rPr>
                <w:rFonts w:ascii="Arial"/>
                <w:shd w:val="clear" w:color="000000" w:fill="auto"/>
              </w:rPr>
              <w:t xml:space="preserve"> </w:t>
            </w:r>
          </w:p>
          <w:p w:rsidR="00856ACC" w:rsidRDefault="00353B05" w:rsidP="00BD0824">
            <w:pPr>
              <w:pStyle w:val="a3"/>
              <w:spacing w:line="276" w:lineRule="auto"/>
              <w:ind w:left="552" w:hanging="552"/>
            </w:pPr>
            <w:r>
              <w:rPr>
                <w:rFonts w:ascii="Arial"/>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Korean: Submit a TOPIK score report for Sessions 87-97 (printout from the official test website).</w:t>
            </w:r>
          </w:p>
          <w:p w:rsidR="00856ACC" w:rsidRDefault="00353B05" w:rsidP="00BD0824">
            <w:pPr>
              <w:pStyle w:val="a3"/>
              <w:spacing w:line="276" w:lineRule="auto"/>
              <w:ind w:left="552" w:hanging="552"/>
            </w:pPr>
            <w:r>
              <w:rPr>
                <w:rFonts w:ascii="Arial"/>
                <w:shd w:val="clear" w:color="000000" w:fill="auto"/>
              </w:rPr>
              <w:t xml:space="preserve">  </w:t>
            </w:r>
            <w:r>
              <w:rPr>
                <w:rFonts w:ascii="한컴돋움"/>
                <w:spacing w:val="-3"/>
                <w:shd w:val="clear" w:color="000000" w:fill="auto"/>
              </w:rPr>
              <w:t>‣</w:t>
            </w:r>
            <w:r>
              <w:rPr>
                <w:rFonts w:ascii="Arial"/>
                <w:spacing w:val="-3"/>
                <w:shd w:val="clear" w:color="000000" w:fill="auto"/>
              </w:rPr>
              <w:t xml:space="preserve"> </w:t>
            </w:r>
            <w:r>
              <w:rPr>
                <w:rFonts w:ascii="Arial"/>
                <w:shd w:val="clear" w:color="000000" w:fill="auto"/>
              </w:rPr>
              <w:t>English: Submit a score report dated after September 1, 2023 (based on the test date).</w:t>
            </w: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856ACC" w:rsidRDefault="00353B05" w:rsidP="00175492">
            <w:pPr>
              <w:pStyle w:val="a3"/>
              <w:wordWrap/>
              <w:spacing w:line="276" w:lineRule="auto"/>
              <w:jc w:val="center"/>
            </w:pPr>
            <w:r>
              <w:rPr>
                <w:rFonts w:ascii="Arial"/>
                <w:shd w:val="clear" w:color="000000" w:fill="auto"/>
              </w:rPr>
              <w:t>If applicable</w:t>
            </w:r>
          </w:p>
        </w:tc>
      </w:tr>
      <w:tr w:rsidR="00856ACC" w:rsidTr="00175492">
        <w:trPr>
          <w:trHeight w:val="680"/>
          <w:jc w:val="center"/>
        </w:trPr>
        <w:tc>
          <w:tcPr>
            <w:tcW w:w="1353" w:type="dxa"/>
            <w:vMerge/>
            <w:tcBorders>
              <w:top w:val="single" w:sz="3" w:space="0" w:color="000000"/>
              <w:left w:val="single" w:sz="3" w:space="0" w:color="000000"/>
              <w:bottom w:val="single" w:sz="3" w:space="0" w:color="000000"/>
              <w:right w:val="single" w:sz="3" w:space="0" w:color="000000"/>
            </w:tcBorders>
          </w:tcPr>
          <w:p w:rsidR="00856ACC" w:rsidRDefault="00856ACC" w:rsidP="00175492">
            <w:pPr>
              <w:pStyle w:val="a3"/>
              <w:spacing w:line="276" w:lineRule="auto"/>
            </w:pPr>
          </w:p>
        </w:tc>
        <w:tc>
          <w:tcPr>
            <w:tcW w:w="6945" w:type="dxa"/>
            <w:tcBorders>
              <w:top w:val="single" w:sz="3" w:space="0" w:color="000000"/>
              <w:left w:val="single" w:sz="3" w:space="0" w:color="000000"/>
              <w:bottom w:val="single" w:sz="3" w:space="0" w:color="000000"/>
              <w:right w:val="single" w:sz="3" w:space="0" w:color="000000"/>
            </w:tcBorders>
            <w:vAlign w:val="center"/>
          </w:tcPr>
          <w:p w:rsidR="00856ACC" w:rsidRDefault="00353B05" w:rsidP="00BD0824">
            <w:pPr>
              <w:pStyle w:val="a3"/>
              <w:spacing w:line="276" w:lineRule="auto"/>
            </w:pPr>
            <w:r>
              <w:rPr>
                <w:rFonts w:ascii="한컴돋움"/>
                <w:shd w:val="clear" w:color="000000" w:fill="auto"/>
              </w:rPr>
              <w:t>⑫</w:t>
            </w:r>
            <w:r>
              <w:rPr>
                <w:rFonts w:ascii="Arial"/>
                <w:shd w:val="clear" w:color="000000" w:fill="auto"/>
              </w:rPr>
              <w:t xml:space="preserve"> </w:t>
            </w:r>
            <w:r w:rsidRPr="00175492">
              <w:rPr>
                <w:rFonts w:ascii="Arial"/>
                <w:b/>
                <w:shd w:val="clear" w:color="000000" w:fill="auto"/>
              </w:rPr>
              <w:t>Other Documents</w:t>
            </w:r>
          </w:p>
          <w:p w:rsidR="00856ACC" w:rsidRDefault="00353B05" w:rsidP="00BD0824">
            <w:pPr>
              <w:pStyle w:val="a3"/>
              <w:spacing w:line="276" w:lineRule="auto"/>
              <w:ind w:left="388" w:hangingChars="200" w:hanging="388"/>
            </w:pPr>
            <w:r>
              <w:rPr>
                <w:rFonts w:ascii="Arial"/>
                <w:shd w:val="clear" w:color="000000" w:fill="auto"/>
              </w:rPr>
              <w:t xml:space="preserve">   *Supporting documents for </w:t>
            </w:r>
            <w:r w:rsidR="00175492">
              <w:rPr>
                <w:rFonts w:ascii="Arial" w:hint="eastAsia"/>
                <w:shd w:val="clear" w:color="000000" w:fill="auto"/>
              </w:rPr>
              <w:t>N</w:t>
            </w:r>
            <w:r w:rsidR="00175492">
              <w:rPr>
                <w:rFonts w:ascii="Arial"/>
                <w:shd w:val="clear" w:color="000000" w:fill="auto"/>
              </w:rPr>
              <w:t xml:space="preserve">o. </w:t>
            </w:r>
            <w:r w:rsidR="00911417">
              <w:rPr>
                <w:rFonts w:ascii="Arial"/>
                <w:shd w:val="clear" w:color="000000" w:fill="auto"/>
              </w:rPr>
              <w:t>7 (Achievements)</w:t>
            </w:r>
            <w:r>
              <w:rPr>
                <w:rFonts w:ascii="Arial"/>
                <w:shd w:val="clear" w:color="000000" w:fill="auto"/>
              </w:rPr>
              <w:t xml:space="preserve"> in the application form</w:t>
            </w:r>
          </w:p>
          <w:p w:rsidR="00856ACC" w:rsidRDefault="00353B05" w:rsidP="00BD0824">
            <w:pPr>
              <w:pStyle w:val="a3"/>
              <w:spacing w:line="276" w:lineRule="auto"/>
              <w:ind w:left="388" w:hangingChars="200" w:hanging="388"/>
            </w:pPr>
            <w:r>
              <w:rPr>
                <w:rFonts w:ascii="Arial"/>
                <w:shd w:val="clear" w:color="000000" w:fill="auto"/>
              </w:rPr>
              <w:t xml:space="preserve">  - Verif</w:t>
            </w:r>
            <w:r w:rsidR="00911417">
              <w:rPr>
                <w:rFonts w:ascii="Arial"/>
                <w:shd w:val="clear" w:color="000000" w:fill="auto"/>
              </w:rPr>
              <w:t>iable materials, such as theses</w:t>
            </w:r>
            <w:r>
              <w:rPr>
                <w:rFonts w:ascii="Arial"/>
                <w:shd w:val="clear" w:color="000000" w:fill="auto"/>
              </w:rPr>
              <w:t xml:space="preserve">(abstracts), publications,     </w:t>
            </w:r>
            <w:r w:rsidR="00911417">
              <w:rPr>
                <w:rFonts w:ascii="Arial"/>
                <w:shd w:val="clear" w:color="000000" w:fill="auto"/>
              </w:rPr>
              <w:t xml:space="preserve"> </w:t>
            </w:r>
            <w:r>
              <w:rPr>
                <w:rFonts w:ascii="Arial"/>
                <w:shd w:val="clear" w:color="000000" w:fill="auto"/>
              </w:rPr>
              <w:t xml:space="preserve"> awards, etc.</w:t>
            </w:r>
          </w:p>
        </w:tc>
        <w:tc>
          <w:tcPr>
            <w:tcW w:w="1173" w:type="dxa"/>
            <w:vMerge/>
            <w:tcBorders>
              <w:top w:val="single" w:sz="3" w:space="0" w:color="000000"/>
              <w:left w:val="single" w:sz="3" w:space="0" w:color="000000"/>
              <w:bottom w:val="single" w:sz="3" w:space="0" w:color="000000"/>
              <w:right w:val="single" w:sz="3" w:space="0" w:color="000000"/>
            </w:tcBorders>
          </w:tcPr>
          <w:p w:rsidR="00856ACC" w:rsidRDefault="00856ACC" w:rsidP="00175492">
            <w:pPr>
              <w:pStyle w:val="a3"/>
              <w:spacing w:line="276" w:lineRule="auto"/>
            </w:pPr>
          </w:p>
        </w:tc>
      </w:tr>
    </w:tbl>
    <w:p w:rsidR="00856ACC" w:rsidRPr="00BD0824" w:rsidRDefault="00353B05" w:rsidP="00175492">
      <w:pPr>
        <w:pStyle w:val="a4"/>
        <w:pBdr>
          <w:top w:val="none" w:sz="2" w:space="31" w:color="000000"/>
        </w:pBdr>
        <w:spacing w:line="276" w:lineRule="auto"/>
        <w:ind w:left="0"/>
        <w:rPr>
          <w:shd w:val="clear" w:color="auto" w:fill="auto"/>
        </w:rPr>
      </w:pPr>
      <w:r w:rsidRPr="00BD0824">
        <w:rPr>
          <w:rFonts w:ascii="Arial"/>
          <w:sz w:val="28"/>
          <w:shd w:val="clear" w:color="auto" w:fill="auto"/>
        </w:rPr>
        <w:t xml:space="preserve">  </w:t>
      </w:r>
      <w:r w:rsidRPr="00BD0824">
        <w:rPr>
          <w:rFonts w:ascii="한컴돋움"/>
          <w:sz w:val="28"/>
          <w:shd w:val="clear" w:color="auto" w:fill="auto"/>
        </w:rPr>
        <w:t>□</w:t>
      </w:r>
      <w:r w:rsidRPr="00BD0824">
        <w:rPr>
          <w:rFonts w:ascii="Arial"/>
          <w:sz w:val="28"/>
          <w:shd w:val="clear" w:color="auto" w:fill="auto"/>
        </w:rPr>
        <w:t xml:space="preserve"> </w:t>
      </w:r>
      <w:r w:rsidRPr="00BD0824">
        <w:rPr>
          <w:rFonts w:ascii="Arial"/>
          <w:b/>
          <w:sz w:val="24"/>
          <w:shd w:val="clear" w:color="auto" w:fill="auto"/>
        </w:rPr>
        <w:t>Submission Method</w:t>
      </w:r>
      <w:r w:rsidRPr="00BD0824">
        <w:rPr>
          <w:rFonts w:ascii="Arial"/>
          <w:sz w:val="24"/>
          <w:shd w:val="clear" w:color="auto" w:fill="auto"/>
        </w:rPr>
        <w:t>: By post</w:t>
      </w:r>
    </w:p>
    <w:p w:rsidR="00856ACC" w:rsidRDefault="00353B05" w:rsidP="00175492">
      <w:pPr>
        <w:pStyle w:val="a4"/>
        <w:pBdr>
          <w:top w:val="none" w:sz="2" w:space="31" w:color="000000"/>
        </w:pBdr>
        <w:spacing w:line="276" w:lineRule="auto"/>
        <w:ind w:left="2794" w:hangingChars="1200" w:hanging="2794"/>
      </w:pPr>
      <w:r>
        <w:rPr>
          <w:rFonts w:ascii="Arial"/>
          <w:sz w:val="24"/>
        </w:rPr>
        <w:t xml:space="preserve">     - </w:t>
      </w:r>
      <w:r>
        <w:rPr>
          <w:rFonts w:ascii="Arial"/>
          <w:sz w:val="24"/>
          <w:shd w:val="clear" w:color="000000" w:fill="auto"/>
        </w:rPr>
        <w:t>Submission point: Submit the documents to the embassy of the applicant</w:t>
      </w:r>
      <w:r>
        <w:rPr>
          <w:rFonts w:ascii="Arial"/>
          <w:sz w:val="24"/>
          <w:shd w:val="clear" w:color="000000" w:fill="auto"/>
        </w:rPr>
        <w:t>’</w:t>
      </w:r>
      <w:r>
        <w:rPr>
          <w:rFonts w:ascii="Arial"/>
          <w:sz w:val="24"/>
          <w:shd w:val="clear" w:color="000000" w:fill="auto"/>
        </w:rPr>
        <w:t>s nationality in Korea.</w:t>
      </w:r>
    </w:p>
    <w:p w:rsidR="00856ACC" w:rsidRDefault="00353B05" w:rsidP="00A35EDE">
      <w:pPr>
        <w:pStyle w:val="a4"/>
        <w:pBdr>
          <w:top w:val="none" w:sz="2" w:space="31" w:color="000000"/>
        </w:pBdr>
        <w:ind w:left="2089" w:hanging="2089"/>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Important Notes for Document Submission</w:t>
      </w:r>
    </w:p>
    <w:p w:rsidR="00856ACC" w:rsidRDefault="00353B05" w:rsidP="00A35EDE">
      <w:pPr>
        <w:pStyle w:val="a4"/>
        <w:pBdr>
          <w:top w:val="none" w:sz="2" w:space="31" w:color="000000"/>
        </w:pBdr>
        <w:ind w:left="0"/>
      </w:pPr>
      <w:r>
        <w:rPr>
          <w:rFonts w:ascii="Arial"/>
          <w:sz w:val="24"/>
        </w:rPr>
        <w:t xml:space="preserve">     - </w:t>
      </w:r>
      <w:r>
        <w:rPr>
          <w:rFonts w:ascii="Arial"/>
          <w:b/>
          <w:sz w:val="24"/>
          <w:shd w:val="clear" w:color="000000" w:fill="auto"/>
        </w:rPr>
        <w:t>Language</w:t>
      </w:r>
      <w:r>
        <w:rPr>
          <w:rFonts w:ascii="Arial"/>
          <w:sz w:val="24"/>
          <w:shd w:val="clear" w:color="000000" w:fill="auto"/>
        </w:rPr>
        <w:t>: All documents must be written in English or Korean.</w:t>
      </w:r>
    </w:p>
    <w:p w:rsidR="00856ACC" w:rsidRDefault="00353B05" w:rsidP="00A35EDE">
      <w:pPr>
        <w:pStyle w:val="a4"/>
        <w:pBdr>
          <w:top w:val="none" w:sz="2" w:space="31" w:color="000000"/>
        </w:pBdr>
        <w:ind w:left="1132" w:hanging="1132"/>
      </w:pPr>
      <w:r>
        <w:rPr>
          <w:rFonts w:ascii="Arial"/>
          <w:sz w:val="24"/>
        </w:rPr>
        <w:t xml:space="preserve">       </w:t>
      </w:r>
      <w:r>
        <w:rPr>
          <w:rFonts w:ascii="한컴돋움"/>
          <w:spacing w:val="-4"/>
          <w:sz w:val="24"/>
          <w:shd w:val="clear" w:color="000000" w:fill="auto"/>
        </w:rPr>
        <w:t>‣</w:t>
      </w:r>
      <w:r>
        <w:rPr>
          <w:rFonts w:ascii="Arial"/>
          <w:spacing w:val="-10"/>
          <w:sz w:val="24"/>
          <w:shd w:val="clear" w:color="000000" w:fill="auto"/>
        </w:rPr>
        <w:t xml:space="preserve"> </w:t>
      </w:r>
      <w:r>
        <w:rPr>
          <w:rFonts w:ascii="Arial"/>
          <w:sz w:val="22"/>
          <w:shd w:val="clear" w:color="000000" w:fill="auto"/>
        </w:rPr>
        <w:t>For documents in a local language listed und</w:t>
      </w:r>
      <w:r w:rsidR="009F6C91">
        <w:rPr>
          <w:rFonts w:ascii="Arial"/>
          <w:sz w:val="22"/>
          <w:shd w:val="clear" w:color="000000" w:fill="auto"/>
        </w:rPr>
        <w:t>er No.2 (Supporting Documents)</w:t>
      </w:r>
      <w:r>
        <w:rPr>
          <w:rFonts w:ascii="Arial"/>
          <w:sz w:val="22"/>
          <w:shd w:val="clear" w:color="000000" w:fill="auto"/>
        </w:rPr>
        <w:t xml:space="preserve"> </w:t>
      </w:r>
      <w:r w:rsidR="009F6C91">
        <w:rPr>
          <w:rFonts w:ascii="Arial"/>
          <w:sz w:val="22"/>
          <w:shd w:val="clear" w:color="000000" w:fill="auto"/>
        </w:rPr>
        <w:t xml:space="preserve">and No.3 (Other documents), </w:t>
      </w:r>
      <w:r>
        <w:rPr>
          <w:rFonts w:ascii="Arial"/>
          <w:sz w:val="22"/>
          <w:shd w:val="clear" w:color="000000" w:fill="auto"/>
        </w:rPr>
        <w:t>submit both the original document and a notarized translation. Either the original document or the notarized translation must have an Apostille.</w:t>
      </w:r>
    </w:p>
    <w:p w:rsidR="00A35EDE" w:rsidRDefault="00353B05" w:rsidP="00A35EDE">
      <w:pPr>
        <w:pStyle w:val="a4"/>
        <w:pBdr>
          <w:top w:val="none" w:sz="2" w:space="31" w:color="000000"/>
        </w:pBdr>
        <w:ind w:left="0"/>
        <w:rPr>
          <w:rFonts w:ascii="Arial"/>
          <w:sz w:val="24"/>
          <w:shd w:val="clear" w:color="000000" w:fill="auto"/>
        </w:rPr>
      </w:pPr>
      <w:r>
        <w:rPr>
          <w:rFonts w:ascii="Arial"/>
          <w:sz w:val="24"/>
        </w:rPr>
        <w:t xml:space="preserve">     - </w:t>
      </w:r>
      <w:r>
        <w:rPr>
          <w:rFonts w:ascii="Arial"/>
          <w:b/>
          <w:sz w:val="24"/>
          <w:shd w:val="clear" w:color="000000" w:fill="auto"/>
        </w:rPr>
        <w:t>Number of copies</w:t>
      </w:r>
      <w:r>
        <w:rPr>
          <w:rFonts w:ascii="Arial"/>
          <w:sz w:val="24"/>
          <w:shd w:val="clear" w:color="000000" w:fill="auto"/>
        </w:rPr>
        <w:t>: Submit one copy of each required document (</w:t>
      </w:r>
      <w:r>
        <w:rPr>
          <w:sz w:val="24"/>
          <w:shd w:val="clear" w:color="000000" w:fill="auto"/>
        </w:rPr>
        <w:t>①–⑩</w:t>
      </w:r>
      <w:r>
        <w:rPr>
          <w:rFonts w:ascii="Arial"/>
          <w:sz w:val="24"/>
          <w:shd w:val="clear" w:color="000000" w:fill="auto"/>
        </w:rPr>
        <w:t xml:space="preserve">) and, </w:t>
      </w:r>
    </w:p>
    <w:p w:rsidR="00856ACC" w:rsidRDefault="00353B05" w:rsidP="00A35EDE">
      <w:pPr>
        <w:pStyle w:val="a4"/>
        <w:pBdr>
          <w:top w:val="none" w:sz="2" w:space="31" w:color="000000"/>
        </w:pBdr>
        <w:ind w:left="0" w:firstLineChars="300" w:firstLine="698"/>
      </w:pPr>
      <w:r>
        <w:rPr>
          <w:rFonts w:ascii="Arial"/>
          <w:sz w:val="24"/>
          <w:shd w:val="clear" w:color="000000" w:fill="auto"/>
        </w:rPr>
        <w:lastRenderedPageBreak/>
        <w:t>if applicable, one copy of each additional document (</w:t>
      </w:r>
      <w:r>
        <w:rPr>
          <w:sz w:val="24"/>
          <w:shd w:val="clear" w:color="000000" w:fill="auto"/>
        </w:rPr>
        <w:t>⑪–⑫</w:t>
      </w:r>
      <w:r>
        <w:rPr>
          <w:rFonts w:ascii="Arial"/>
          <w:sz w:val="24"/>
          <w:shd w:val="clear" w:color="000000" w:fill="auto"/>
        </w:rPr>
        <w:t>).</w:t>
      </w:r>
    </w:p>
    <w:p w:rsidR="00856ACC" w:rsidRDefault="00353B05" w:rsidP="00A35EDE">
      <w:pPr>
        <w:pStyle w:val="a4"/>
        <w:pBdr>
          <w:top w:val="none" w:sz="2" w:space="31" w:color="000000"/>
        </w:pBdr>
        <w:ind w:left="698" w:hangingChars="300" w:hanging="698"/>
      </w:pPr>
      <w:r>
        <w:rPr>
          <w:rFonts w:ascii="Arial"/>
          <w:sz w:val="24"/>
        </w:rPr>
        <w:t xml:space="preserve">     - </w:t>
      </w:r>
      <w:r>
        <w:rPr>
          <w:rFonts w:ascii="Arial"/>
          <w:b/>
          <w:sz w:val="24"/>
          <w:shd w:val="clear" w:color="000000" w:fill="auto"/>
        </w:rPr>
        <w:t>Document issuance date</w:t>
      </w:r>
      <w:r>
        <w:rPr>
          <w:rFonts w:ascii="Arial"/>
          <w:sz w:val="24"/>
          <w:shd w:val="clear" w:color="000000" w:fill="auto"/>
        </w:rPr>
        <w:t xml:space="preserve">: Only documents </w:t>
      </w:r>
      <w:r w:rsidRPr="000E1431">
        <w:rPr>
          <w:rFonts w:ascii="Arial"/>
          <w:sz w:val="24"/>
          <w:u w:val="single"/>
          <w:shd w:val="clear" w:color="000000" w:fill="auto"/>
        </w:rPr>
        <w:t>issued after January 1, 2025</w:t>
      </w:r>
      <w:r>
        <w:rPr>
          <w:rFonts w:ascii="Arial"/>
          <w:sz w:val="24"/>
          <w:shd w:val="clear" w:color="000000" w:fill="auto"/>
        </w:rPr>
        <w:t xml:space="preserve"> will be         accepted.</w:t>
      </w:r>
    </w:p>
    <w:p w:rsidR="00856ACC" w:rsidRDefault="00353B05" w:rsidP="00A35EDE">
      <w:pPr>
        <w:pStyle w:val="a4"/>
        <w:pBdr>
          <w:top w:val="none" w:sz="2" w:space="31" w:color="000000"/>
        </w:pBdr>
        <w:ind w:left="0"/>
      </w:pPr>
      <w:r>
        <w:rPr>
          <w:rFonts w:ascii="Arial"/>
          <w:sz w:val="24"/>
        </w:rPr>
        <w:t xml:space="preserve">     - </w:t>
      </w:r>
      <w:r>
        <w:rPr>
          <w:rFonts w:ascii="Arial"/>
          <w:sz w:val="24"/>
          <w:shd w:val="clear" w:color="000000" w:fill="auto"/>
        </w:rPr>
        <w:t>Submitted documents will not be returned.</w:t>
      </w:r>
    </w:p>
    <w:p w:rsidR="00856ACC" w:rsidRDefault="00353B05" w:rsidP="00A35EDE">
      <w:pPr>
        <w:pStyle w:val="a4"/>
        <w:pBdr>
          <w:top w:val="none" w:sz="2" w:space="31" w:color="000000"/>
        </w:pBdr>
        <w:ind w:left="800" w:hanging="800"/>
        <w:rPr>
          <w:rFonts w:ascii="Arial"/>
          <w:sz w:val="24"/>
          <w:shd w:val="clear" w:color="000000" w:fill="auto"/>
        </w:rPr>
      </w:pPr>
      <w:r>
        <w:rPr>
          <w:rFonts w:ascii="Arial"/>
          <w:sz w:val="24"/>
        </w:rPr>
        <w:t xml:space="preserve">     - </w:t>
      </w:r>
      <w:r>
        <w:rPr>
          <w:rFonts w:ascii="Arial"/>
          <w:sz w:val="24"/>
          <w:shd w:val="clear" w:color="000000" w:fill="auto"/>
        </w:rPr>
        <w:t>Applicants are fully responsible for any disadvantages caused by errors in the submitted documents, insufficient documentation, or false information.</w:t>
      </w:r>
    </w:p>
    <w:p w:rsidR="00175492" w:rsidRDefault="00175492" w:rsidP="00A35EDE">
      <w:pPr>
        <w:pStyle w:val="a4"/>
        <w:pBdr>
          <w:top w:val="none" w:sz="2" w:space="31" w:color="000000"/>
        </w:pBdr>
        <w:ind w:left="800" w:hanging="800"/>
      </w:pPr>
      <w:r>
        <w:rPr>
          <w:rFonts w:ascii="Arial"/>
          <w:sz w:val="24"/>
          <w:shd w:val="clear" w:color="000000" w:fill="auto"/>
        </w:rPr>
        <w:t xml:space="preserve">     - The final submission will </w:t>
      </w:r>
      <w:r w:rsidR="00BD0824">
        <w:rPr>
          <w:rFonts w:ascii="Arial"/>
          <w:sz w:val="24"/>
          <w:shd w:val="clear" w:color="000000" w:fill="auto"/>
        </w:rPr>
        <w:t xml:space="preserve">only </w:t>
      </w:r>
      <w:r>
        <w:rPr>
          <w:rFonts w:ascii="Arial"/>
          <w:sz w:val="24"/>
          <w:shd w:val="clear" w:color="000000" w:fill="auto"/>
        </w:rPr>
        <w:t xml:space="preserve">be accepted </w:t>
      </w:r>
      <w:r w:rsidR="00BD0824">
        <w:rPr>
          <w:rFonts w:ascii="Arial"/>
          <w:sz w:val="24"/>
          <w:shd w:val="clear" w:color="000000" w:fill="auto"/>
        </w:rPr>
        <w:t>when</w:t>
      </w:r>
      <w:r>
        <w:rPr>
          <w:rFonts w:ascii="Arial"/>
          <w:sz w:val="24"/>
          <w:shd w:val="clear" w:color="000000" w:fill="auto"/>
        </w:rPr>
        <w:t xml:space="preserve"> it is submitted </w:t>
      </w:r>
      <w:r w:rsidR="00F32FDC">
        <w:rPr>
          <w:rFonts w:ascii="Arial"/>
          <w:sz w:val="24"/>
          <w:shd w:val="clear" w:color="000000" w:fill="auto"/>
        </w:rPr>
        <w:t xml:space="preserve">to Seoul Scholarship Foundation </w:t>
      </w:r>
      <w:r>
        <w:rPr>
          <w:rFonts w:ascii="Arial"/>
          <w:sz w:val="24"/>
          <w:shd w:val="clear" w:color="000000" w:fill="auto"/>
        </w:rPr>
        <w:t>through the embassy</w:t>
      </w:r>
      <w:r w:rsidR="00F32FDC">
        <w:rPr>
          <w:rFonts w:ascii="Arial"/>
          <w:sz w:val="24"/>
          <w:shd w:val="clear" w:color="000000" w:fill="auto"/>
        </w:rPr>
        <w:t>’</w:t>
      </w:r>
      <w:r w:rsidR="00F32FDC">
        <w:rPr>
          <w:rFonts w:ascii="Arial"/>
          <w:sz w:val="24"/>
          <w:shd w:val="clear" w:color="000000" w:fill="auto"/>
        </w:rPr>
        <w:t>s</w:t>
      </w:r>
      <w:r>
        <w:rPr>
          <w:rFonts w:ascii="Arial"/>
          <w:sz w:val="24"/>
          <w:shd w:val="clear" w:color="000000" w:fill="auto"/>
        </w:rPr>
        <w:t xml:space="preserve"> recommendation.</w:t>
      </w:r>
    </w:p>
    <w:p w:rsidR="00856ACC" w:rsidRDefault="00353B05" w:rsidP="00BB632A">
      <w:pPr>
        <w:pStyle w:val="a4"/>
        <w:pBdr>
          <w:top w:val="none" w:sz="2" w:space="31" w:color="000000"/>
        </w:pBdr>
        <w:tabs>
          <w:tab w:val="left" w:pos="857"/>
        </w:tabs>
        <w:ind w:left="800" w:hanging="800"/>
        <w:rPr>
          <w:rFonts w:ascii="Arial"/>
          <w:sz w:val="24"/>
          <w:shd w:val="clear" w:color="000000" w:fill="auto"/>
        </w:rPr>
      </w:pPr>
      <w:r>
        <w:rPr>
          <w:rFonts w:ascii="Arial"/>
          <w:sz w:val="24"/>
        </w:rPr>
        <w:t xml:space="preserve">     - </w:t>
      </w:r>
      <w:r>
        <w:rPr>
          <w:rFonts w:ascii="Arial"/>
          <w:sz w:val="24"/>
          <w:shd w:val="clear" w:color="000000" w:fill="auto"/>
        </w:rPr>
        <w:t>Applicants may be contacted individually for additional docum</w:t>
      </w:r>
      <w:r w:rsidR="00F32FDC">
        <w:rPr>
          <w:rFonts w:ascii="Arial"/>
          <w:sz w:val="24"/>
          <w:shd w:val="clear" w:color="000000" w:fill="auto"/>
        </w:rPr>
        <w:t>ents required by specific graduate schools. Please refer to each school</w:t>
      </w:r>
      <w:r>
        <w:rPr>
          <w:rFonts w:ascii="Arial"/>
          <w:sz w:val="24"/>
          <w:shd w:val="clear" w:color="000000" w:fill="auto"/>
        </w:rPr>
        <w:t>’</w:t>
      </w:r>
      <w:r w:rsidR="00F32FDC">
        <w:rPr>
          <w:rFonts w:ascii="Arial"/>
          <w:sz w:val="24"/>
          <w:shd w:val="clear" w:color="000000" w:fill="auto"/>
        </w:rPr>
        <w:t>s admission information</w:t>
      </w:r>
      <w:r>
        <w:rPr>
          <w:rFonts w:ascii="Arial"/>
          <w:sz w:val="24"/>
          <w:shd w:val="clear" w:color="000000" w:fill="auto"/>
        </w:rPr>
        <w:t xml:space="preserve"> for further details.</w:t>
      </w:r>
    </w:p>
    <w:p w:rsidR="00BB632A" w:rsidRPr="00BB632A" w:rsidRDefault="00BB632A" w:rsidP="00BB632A">
      <w:pPr>
        <w:pStyle w:val="a4"/>
        <w:pBdr>
          <w:top w:val="none" w:sz="2" w:space="31" w:color="000000"/>
        </w:pBdr>
        <w:tabs>
          <w:tab w:val="left" w:pos="857"/>
        </w:tabs>
        <w:ind w:left="0"/>
        <w:rPr>
          <w:rFonts w:ascii="Arial"/>
          <w:sz w:val="24"/>
          <w:shd w:val="clear" w:color="000000" w:fill="auto"/>
        </w:rPr>
      </w:pPr>
    </w:p>
    <w:p w:rsidR="00BB632A" w:rsidRPr="00BB632A" w:rsidRDefault="00353B05" w:rsidP="00A35EDE">
      <w:pPr>
        <w:pStyle w:val="a4"/>
        <w:pBdr>
          <w:top w:val="none" w:sz="2" w:space="31" w:color="000000"/>
        </w:pBdr>
        <w:ind w:left="0"/>
        <w:rPr>
          <w:rFonts w:ascii="Arial"/>
          <w:b/>
          <w:sz w:val="30"/>
        </w:rPr>
      </w:pPr>
      <w:r>
        <w:rPr>
          <w:rFonts w:ascii="Arial"/>
          <w:b/>
          <w:sz w:val="30"/>
        </w:rPr>
        <w:t>4. Selection Process and Schedule</w:t>
      </w:r>
    </w:p>
    <w:p w:rsidR="00856ACC" w:rsidRDefault="00353B05" w:rsidP="00A35EDE">
      <w:pPr>
        <w:pStyle w:val="a4"/>
        <w:pBdr>
          <w:top w:val="none" w:sz="2" w:space="31" w:color="000000"/>
        </w:pBdr>
        <w:ind w:left="2089" w:hanging="2089"/>
        <w:rPr>
          <w:rFonts w:ascii="Arial"/>
          <w:b/>
          <w:sz w:val="24"/>
        </w:rPr>
      </w:pPr>
      <w:r>
        <w:rPr>
          <w:rFonts w:ascii="Arial"/>
          <w:sz w:val="26"/>
        </w:rPr>
        <w:t xml:space="preserve">   </w:t>
      </w:r>
      <w:r>
        <w:rPr>
          <w:rFonts w:ascii="한컴돋움"/>
          <w:sz w:val="26"/>
        </w:rPr>
        <w:t>□</w:t>
      </w:r>
      <w:r>
        <w:rPr>
          <w:rFonts w:ascii="Arial"/>
          <w:sz w:val="26"/>
        </w:rPr>
        <w:t xml:space="preserve"> </w:t>
      </w:r>
      <w:r>
        <w:rPr>
          <w:rFonts w:ascii="Arial"/>
          <w:b/>
          <w:sz w:val="24"/>
        </w:rPr>
        <w:t>Selection Process</w:t>
      </w:r>
    </w:p>
    <w:tbl>
      <w:tblPr>
        <w:tblOverlap w:val="never"/>
        <w:tblW w:w="9677"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769"/>
        <w:gridCol w:w="686"/>
        <w:gridCol w:w="2770"/>
        <w:gridCol w:w="682"/>
        <w:gridCol w:w="2770"/>
      </w:tblGrid>
      <w:tr w:rsidR="00911417" w:rsidRPr="00A35EDE" w:rsidTr="00911417">
        <w:trPr>
          <w:trHeight w:val="311"/>
        </w:trPr>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911417" w:rsidRPr="00A35EDE" w:rsidRDefault="00911417" w:rsidP="00911417">
            <w:pPr>
              <w:pStyle w:val="a3"/>
              <w:wordWrap/>
              <w:spacing w:line="276" w:lineRule="auto"/>
              <w:jc w:val="center"/>
              <w:rPr>
                <w:shd w:val="clear" w:color="auto" w:fill="auto"/>
              </w:rPr>
            </w:pPr>
            <w:r w:rsidRPr="00A35EDE">
              <w:rPr>
                <w:rFonts w:ascii="Arial"/>
                <w:b/>
                <w:shd w:val="clear" w:color="auto" w:fill="auto"/>
              </w:rPr>
              <w:t>Application Submission</w:t>
            </w:r>
          </w:p>
        </w:tc>
        <w:tc>
          <w:tcPr>
            <w:tcW w:w="331" w:type="dxa"/>
            <w:vMerge w:val="restart"/>
            <w:tcBorders>
              <w:top w:val="none" w:sz="3" w:space="0" w:color="000000"/>
              <w:left w:val="single" w:sz="3" w:space="0" w:color="000000"/>
              <w:bottom w:val="none" w:sz="3" w:space="0" w:color="000000"/>
              <w:right w:val="single" w:sz="3" w:space="0" w:color="000000"/>
            </w:tcBorders>
            <w:vAlign w:val="center"/>
          </w:tcPr>
          <w:p w:rsidR="00911417" w:rsidRPr="00A35EDE" w:rsidRDefault="00911417" w:rsidP="00911417">
            <w:pPr>
              <w:pStyle w:val="a3"/>
              <w:wordWrap/>
              <w:spacing w:line="276" w:lineRule="auto"/>
              <w:jc w:val="center"/>
              <w:rPr>
                <w:shd w:val="clear" w:color="auto" w:fill="auto"/>
              </w:rPr>
            </w:pPr>
            <w:r w:rsidRPr="00A35EDE">
              <w:rPr>
                <w:rFonts w:ascii="MS Gothic" w:eastAsia="MS Gothic" w:hAnsi="MS Gothic" w:cs="MS Gothic" w:hint="eastAsia"/>
                <w:b/>
                <w:shd w:val="clear" w:color="auto" w:fill="auto"/>
              </w:rPr>
              <w:t>➜</w:t>
            </w:r>
          </w:p>
        </w:tc>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911417" w:rsidRPr="00A35EDE" w:rsidRDefault="00911417" w:rsidP="00911417">
            <w:pPr>
              <w:pStyle w:val="a3"/>
              <w:wordWrap/>
              <w:spacing w:line="276" w:lineRule="auto"/>
              <w:jc w:val="center"/>
              <w:rPr>
                <w:shd w:val="clear" w:color="auto" w:fill="auto"/>
              </w:rPr>
            </w:pPr>
            <w:r w:rsidRPr="00A35EDE">
              <w:rPr>
                <w:rFonts w:ascii="Arial"/>
                <w:b/>
                <w:shd w:val="clear" w:color="auto" w:fill="auto"/>
              </w:rPr>
              <w:t xml:space="preserve">1st Review </w:t>
            </w:r>
          </w:p>
          <w:p w:rsidR="00911417" w:rsidRPr="00911417" w:rsidRDefault="00911417" w:rsidP="00911417">
            <w:pPr>
              <w:pStyle w:val="a3"/>
              <w:wordWrap/>
              <w:spacing w:line="276" w:lineRule="auto"/>
              <w:jc w:val="center"/>
              <w:rPr>
                <w:w w:val="90"/>
                <w:shd w:val="clear" w:color="auto" w:fill="auto"/>
              </w:rPr>
            </w:pPr>
            <w:r w:rsidRPr="00911417">
              <w:rPr>
                <w:rFonts w:ascii="Arial"/>
                <w:b/>
                <w:w w:val="90"/>
                <w:shd w:val="clear" w:color="auto" w:fill="auto"/>
              </w:rPr>
              <w:t>(Embassy Recommendation)</w:t>
            </w:r>
          </w:p>
        </w:tc>
        <w:tc>
          <w:tcPr>
            <w:tcW w:w="329" w:type="dxa"/>
            <w:vMerge w:val="restart"/>
            <w:tcBorders>
              <w:top w:val="none" w:sz="3" w:space="0" w:color="000000"/>
              <w:left w:val="single" w:sz="3" w:space="0" w:color="000000"/>
              <w:bottom w:val="none" w:sz="3" w:space="0" w:color="000000"/>
              <w:right w:val="single" w:sz="3" w:space="0" w:color="000000"/>
            </w:tcBorders>
            <w:vAlign w:val="center"/>
          </w:tcPr>
          <w:p w:rsidR="00911417" w:rsidRPr="00A35EDE" w:rsidRDefault="00911417" w:rsidP="00911417">
            <w:pPr>
              <w:pStyle w:val="a3"/>
              <w:wordWrap/>
              <w:spacing w:line="276" w:lineRule="auto"/>
              <w:jc w:val="center"/>
              <w:rPr>
                <w:shd w:val="clear" w:color="auto" w:fill="auto"/>
              </w:rPr>
            </w:pPr>
            <w:r w:rsidRPr="00A35EDE">
              <w:rPr>
                <w:rFonts w:ascii="MS Gothic" w:eastAsia="MS Gothic" w:hAnsi="MS Gothic" w:cs="MS Gothic" w:hint="eastAsia"/>
                <w:b/>
                <w:shd w:val="clear" w:color="auto" w:fill="auto"/>
              </w:rPr>
              <w:t>➜</w:t>
            </w:r>
          </w:p>
        </w:tc>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911417" w:rsidRPr="00A35EDE" w:rsidRDefault="00911417" w:rsidP="00911417">
            <w:pPr>
              <w:pStyle w:val="a3"/>
              <w:wordWrap/>
              <w:spacing w:line="276" w:lineRule="auto"/>
              <w:jc w:val="center"/>
              <w:rPr>
                <w:shd w:val="clear" w:color="auto" w:fill="auto"/>
              </w:rPr>
            </w:pPr>
            <w:r w:rsidRPr="00A35EDE">
              <w:rPr>
                <w:rFonts w:ascii="Arial"/>
                <w:b/>
                <w:shd w:val="clear" w:color="auto" w:fill="auto"/>
              </w:rPr>
              <w:t>2nd Review</w:t>
            </w:r>
          </w:p>
          <w:p w:rsidR="00911417" w:rsidRPr="00A35EDE" w:rsidRDefault="00911417" w:rsidP="00911417">
            <w:pPr>
              <w:pStyle w:val="a3"/>
              <w:wordWrap/>
              <w:spacing w:line="276" w:lineRule="auto"/>
              <w:jc w:val="center"/>
              <w:rPr>
                <w:shd w:val="clear" w:color="auto" w:fill="auto"/>
              </w:rPr>
            </w:pPr>
            <w:r w:rsidRPr="00A35EDE">
              <w:rPr>
                <w:rFonts w:ascii="Arial"/>
                <w:b/>
                <w:shd w:val="clear" w:color="auto" w:fill="auto"/>
              </w:rPr>
              <w:t>(Document Screening)</w:t>
            </w:r>
          </w:p>
        </w:tc>
      </w:tr>
      <w:tr w:rsidR="00911417" w:rsidTr="00911417">
        <w:trPr>
          <w:trHeight w:val="149"/>
        </w:trPr>
        <w:tc>
          <w:tcPr>
            <w:tcW w:w="1337" w:type="dxa"/>
            <w:tcBorders>
              <w:top w:val="single" w:sz="3" w:space="0" w:color="000000"/>
              <w:left w:val="single" w:sz="3" w:space="0" w:color="000000"/>
              <w:bottom w:val="single" w:sz="3" w:space="0" w:color="000000"/>
              <w:right w:val="single" w:sz="3" w:space="0" w:color="000000"/>
            </w:tcBorders>
            <w:vAlign w:val="center"/>
          </w:tcPr>
          <w:p w:rsidR="00911417" w:rsidRDefault="00BB632A" w:rsidP="00911417">
            <w:pPr>
              <w:pStyle w:val="a3"/>
              <w:wordWrap/>
              <w:spacing w:line="276" w:lineRule="auto"/>
              <w:jc w:val="center"/>
            </w:pPr>
            <w:r>
              <w:rPr>
                <w:rFonts w:ascii="Arial"/>
                <w:shd w:val="clear" w:color="000000" w:fill="auto"/>
              </w:rPr>
              <w:t>January 6 - March 7</w:t>
            </w:r>
          </w:p>
        </w:tc>
        <w:tc>
          <w:tcPr>
            <w:tcW w:w="331" w:type="dxa"/>
            <w:vMerge/>
            <w:tcBorders>
              <w:top w:val="none" w:sz="3" w:space="0" w:color="000000"/>
              <w:left w:val="single" w:sz="3" w:space="0" w:color="000000"/>
              <w:bottom w:val="none" w:sz="3" w:space="0" w:color="000000"/>
              <w:right w:val="single" w:sz="3" w:space="0" w:color="000000"/>
            </w:tcBorders>
          </w:tcPr>
          <w:p w:rsidR="00911417" w:rsidRDefault="00911417" w:rsidP="00911417">
            <w:pPr>
              <w:pStyle w:val="a3"/>
              <w:spacing w:line="276" w:lineRule="auto"/>
            </w:pPr>
          </w:p>
        </w:tc>
        <w:tc>
          <w:tcPr>
            <w:tcW w:w="1337" w:type="dxa"/>
            <w:tcBorders>
              <w:top w:val="single" w:sz="3" w:space="0" w:color="000000"/>
              <w:left w:val="single" w:sz="3" w:space="0" w:color="000000"/>
              <w:bottom w:val="single" w:sz="3" w:space="0" w:color="000000"/>
              <w:right w:val="single" w:sz="3" w:space="0" w:color="000000"/>
            </w:tcBorders>
            <w:vAlign w:val="center"/>
          </w:tcPr>
          <w:p w:rsidR="00911417" w:rsidRDefault="00911417" w:rsidP="00911417">
            <w:pPr>
              <w:pStyle w:val="a3"/>
              <w:wordWrap/>
              <w:spacing w:line="276" w:lineRule="auto"/>
              <w:jc w:val="center"/>
            </w:pPr>
            <w:r>
              <w:rPr>
                <w:rFonts w:ascii="Arial"/>
                <w:shd w:val="clear" w:color="000000" w:fill="auto"/>
              </w:rPr>
              <w:t>By March 21</w:t>
            </w:r>
          </w:p>
        </w:tc>
        <w:tc>
          <w:tcPr>
            <w:tcW w:w="329" w:type="dxa"/>
            <w:vMerge/>
            <w:tcBorders>
              <w:top w:val="none" w:sz="3" w:space="0" w:color="000000"/>
              <w:left w:val="single" w:sz="3" w:space="0" w:color="000000"/>
              <w:bottom w:val="none" w:sz="3" w:space="0" w:color="000000"/>
              <w:right w:val="single" w:sz="3" w:space="0" w:color="000000"/>
            </w:tcBorders>
          </w:tcPr>
          <w:p w:rsidR="00911417" w:rsidRDefault="00911417" w:rsidP="00911417">
            <w:pPr>
              <w:pStyle w:val="a3"/>
              <w:spacing w:line="276" w:lineRule="auto"/>
            </w:pPr>
          </w:p>
        </w:tc>
        <w:tc>
          <w:tcPr>
            <w:tcW w:w="1337" w:type="dxa"/>
            <w:tcBorders>
              <w:top w:val="single" w:sz="3" w:space="0" w:color="000000"/>
              <w:left w:val="single" w:sz="3" w:space="0" w:color="000000"/>
              <w:bottom w:val="single" w:sz="3" w:space="0" w:color="000000"/>
              <w:right w:val="single" w:sz="3" w:space="0" w:color="000000"/>
            </w:tcBorders>
            <w:vAlign w:val="center"/>
          </w:tcPr>
          <w:p w:rsidR="00911417" w:rsidRDefault="00911417" w:rsidP="00911417">
            <w:pPr>
              <w:pStyle w:val="a3"/>
              <w:wordWrap/>
              <w:spacing w:line="276" w:lineRule="auto"/>
              <w:jc w:val="center"/>
            </w:pPr>
            <w:r>
              <w:rPr>
                <w:rFonts w:ascii="Arial"/>
                <w:shd w:val="clear" w:color="000000" w:fill="auto"/>
              </w:rPr>
              <w:t>April</w:t>
            </w:r>
          </w:p>
        </w:tc>
      </w:tr>
      <w:tr w:rsidR="00911417" w:rsidTr="00911417">
        <w:trPr>
          <w:trHeight w:val="405"/>
        </w:trPr>
        <w:tc>
          <w:tcPr>
            <w:tcW w:w="1337" w:type="dxa"/>
            <w:tcBorders>
              <w:top w:val="single" w:sz="3" w:space="0" w:color="000000"/>
              <w:left w:val="single" w:sz="3" w:space="0" w:color="000000"/>
              <w:bottom w:val="single" w:sz="3" w:space="0" w:color="000000"/>
              <w:right w:val="single" w:sz="3" w:space="0" w:color="000000"/>
            </w:tcBorders>
            <w:vAlign w:val="center"/>
          </w:tcPr>
          <w:p w:rsidR="00911417" w:rsidRPr="00911417" w:rsidRDefault="00911417" w:rsidP="00911417">
            <w:pPr>
              <w:pStyle w:val="a3"/>
              <w:wordWrap/>
              <w:spacing w:line="276" w:lineRule="auto"/>
              <w:jc w:val="center"/>
              <w:rPr>
                <w:w w:val="90"/>
              </w:rPr>
            </w:pPr>
            <w:r w:rsidRPr="00911417">
              <w:rPr>
                <w:rFonts w:ascii="Arial"/>
                <w:w w:val="90"/>
                <w:shd w:val="clear" w:color="000000" w:fill="auto"/>
              </w:rPr>
              <w:t>Applicants</w:t>
            </w:r>
          </w:p>
          <w:p w:rsidR="00911417" w:rsidRPr="00911417" w:rsidRDefault="00911417" w:rsidP="00911417">
            <w:pPr>
              <w:pStyle w:val="MS"/>
              <w:wordWrap/>
              <w:spacing w:line="276" w:lineRule="auto"/>
              <w:jc w:val="center"/>
              <w:rPr>
                <w:w w:val="90"/>
              </w:rPr>
            </w:pPr>
            <w:r w:rsidRPr="00911417">
              <w:rPr>
                <w:rFonts w:ascii="Arial"/>
                <w:w w:val="90"/>
                <w:sz w:val="18"/>
                <w:shd w:val="clear" w:color="000000" w:fill="auto"/>
              </w:rPr>
              <w:t>*Submission point: Respective embassies in Korea</w:t>
            </w:r>
          </w:p>
        </w:tc>
        <w:tc>
          <w:tcPr>
            <w:tcW w:w="331" w:type="dxa"/>
            <w:vMerge/>
            <w:tcBorders>
              <w:top w:val="none" w:sz="3" w:space="0" w:color="000000"/>
              <w:left w:val="single" w:sz="3" w:space="0" w:color="000000"/>
              <w:bottom w:val="none" w:sz="3" w:space="0" w:color="000000"/>
              <w:right w:val="single" w:sz="3" w:space="0" w:color="000000"/>
            </w:tcBorders>
          </w:tcPr>
          <w:p w:rsidR="00911417" w:rsidRPr="00911417" w:rsidRDefault="00911417" w:rsidP="00911417">
            <w:pPr>
              <w:pStyle w:val="a3"/>
              <w:spacing w:line="276" w:lineRule="auto"/>
              <w:rPr>
                <w:w w:val="90"/>
              </w:rPr>
            </w:pPr>
          </w:p>
        </w:tc>
        <w:tc>
          <w:tcPr>
            <w:tcW w:w="1337" w:type="dxa"/>
            <w:tcBorders>
              <w:top w:val="single" w:sz="3" w:space="0" w:color="000000"/>
              <w:left w:val="single" w:sz="3" w:space="0" w:color="000000"/>
              <w:bottom w:val="single" w:sz="3" w:space="0" w:color="000000"/>
              <w:right w:val="single" w:sz="3" w:space="0" w:color="000000"/>
            </w:tcBorders>
            <w:vAlign w:val="center"/>
          </w:tcPr>
          <w:p w:rsidR="00911417" w:rsidRPr="00911417" w:rsidRDefault="00911417" w:rsidP="00911417">
            <w:pPr>
              <w:pStyle w:val="MS"/>
              <w:wordWrap/>
              <w:spacing w:line="276" w:lineRule="auto"/>
              <w:jc w:val="center"/>
              <w:rPr>
                <w:w w:val="90"/>
              </w:rPr>
            </w:pPr>
            <w:r w:rsidRPr="00911417">
              <w:rPr>
                <w:rFonts w:ascii="Arial"/>
                <w:w w:val="90"/>
                <w:shd w:val="clear" w:color="000000" w:fill="auto"/>
              </w:rPr>
              <w:t>Embassies in Korea</w:t>
            </w:r>
          </w:p>
        </w:tc>
        <w:tc>
          <w:tcPr>
            <w:tcW w:w="329" w:type="dxa"/>
            <w:vMerge/>
            <w:tcBorders>
              <w:top w:val="none" w:sz="3" w:space="0" w:color="000000"/>
              <w:left w:val="single" w:sz="3" w:space="0" w:color="000000"/>
              <w:bottom w:val="none" w:sz="3" w:space="0" w:color="000000"/>
              <w:right w:val="single" w:sz="3" w:space="0" w:color="000000"/>
            </w:tcBorders>
          </w:tcPr>
          <w:p w:rsidR="00911417" w:rsidRPr="00911417" w:rsidRDefault="00911417" w:rsidP="00911417">
            <w:pPr>
              <w:pStyle w:val="a3"/>
              <w:spacing w:line="276" w:lineRule="auto"/>
              <w:rPr>
                <w:w w:val="90"/>
              </w:rPr>
            </w:pPr>
          </w:p>
        </w:tc>
        <w:tc>
          <w:tcPr>
            <w:tcW w:w="1337" w:type="dxa"/>
            <w:tcBorders>
              <w:top w:val="single" w:sz="3" w:space="0" w:color="000000"/>
              <w:left w:val="single" w:sz="3" w:space="0" w:color="000000"/>
              <w:bottom w:val="single" w:sz="3" w:space="0" w:color="000000"/>
              <w:right w:val="single" w:sz="3" w:space="0" w:color="000000"/>
            </w:tcBorders>
            <w:vAlign w:val="center"/>
          </w:tcPr>
          <w:p w:rsidR="00911417" w:rsidRPr="00911417" w:rsidRDefault="00911417" w:rsidP="00911417">
            <w:pPr>
              <w:pStyle w:val="a3"/>
              <w:wordWrap/>
              <w:spacing w:line="276" w:lineRule="auto"/>
              <w:jc w:val="center"/>
              <w:rPr>
                <w:w w:val="90"/>
              </w:rPr>
            </w:pPr>
            <w:r w:rsidRPr="00911417">
              <w:rPr>
                <w:rFonts w:ascii="Arial"/>
                <w:w w:val="90"/>
              </w:rPr>
              <w:t>Seoul Scholarship Foundation</w:t>
            </w:r>
          </w:p>
        </w:tc>
      </w:tr>
    </w:tbl>
    <w:p w:rsidR="00911417" w:rsidRPr="00911417" w:rsidRDefault="00911417">
      <w:pPr>
        <w:pStyle w:val="a4"/>
        <w:ind w:left="0"/>
        <w:rPr>
          <w:sz w:val="8"/>
        </w:rPr>
      </w:pPr>
    </w:p>
    <w:tbl>
      <w:tblPr>
        <w:tblOverlap w:val="never"/>
        <w:tblW w:w="9677"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769"/>
        <w:gridCol w:w="686"/>
        <w:gridCol w:w="2770"/>
        <w:gridCol w:w="682"/>
        <w:gridCol w:w="2770"/>
      </w:tblGrid>
      <w:tr w:rsidR="00A35EDE" w:rsidRPr="00A35EDE" w:rsidTr="00911417">
        <w:trPr>
          <w:trHeight w:val="45"/>
        </w:trPr>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911417" w:rsidRDefault="00A35EDE" w:rsidP="00911417">
            <w:pPr>
              <w:pStyle w:val="a3"/>
              <w:wordWrap/>
              <w:spacing w:line="240" w:lineRule="auto"/>
              <w:jc w:val="center"/>
              <w:rPr>
                <w:rFonts w:ascii="Arial"/>
                <w:b/>
                <w:shd w:val="clear" w:color="auto" w:fill="auto"/>
              </w:rPr>
            </w:pPr>
            <w:r w:rsidRPr="00A35EDE">
              <w:rPr>
                <w:rFonts w:ascii="Arial"/>
                <w:b/>
                <w:shd w:val="clear" w:color="auto" w:fill="auto"/>
              </w:rPr>
              <w:t xml:space="preserve">3rd Review </w:t>
            </w:r>
          </w:p>
          <w:p w:rsidR="00F32FDC" w:rsidRPr="00F32FDC" w:rsidRDefault="00A35EDE" w:rsidP="00911417">
            <w:pPr>
              <w:pStyle w:val="a3"/>
              <w:wordWrap/>
              <w:spacing w:line="240" w:lineRule="auto"/>
              <w:jc w:val="center"/>
              <w:rPr>
                <w:rFonts w:ascii="Arial"/>
                <w:b/>
                <w:w w:val="90"/>
                <w:shd w:val="clear" w:color="auto" w:fill="auto"/>
              </w:rPr>
            </w:pPr>
            <w:r w:rsidRPr="00F32FDC">
              <w:rPr>
                <w:rFonts w:ascii="Arial"/>
                <w:b/>
                <w:w w:val="90"/>
                <w:shd w:val="clear" w:color="auto" w:fill="auto"/>
              </w:rPr>
              <w:t>(University-</w:t>
            </w:r>
          </w:p>
          <w:p w:rsidR="00A35EDE" w:rsidRPr="00A35EDE" w:rsidRDefault="00F32FDC" w:rsidP="00911417">
            <w:pPr>
              <w:pStyle w:val="a3"/>
              <w:wordWrap/>
              <w:spacing w:line="240" w:lineRule="auto"/>
              <w:jc w:val="center"/>
              <w:rPr>
                <w:shd w:val="clear" w:color="auto" w:fill="auto"/>
              </w:rPr>
            </w:pPr>
            <w:r w:rsidRPr="00F32FDC">
              <w:rPr>
                <w:rFonts w:ascii="Arial"/>
                <w:b/>
                <w:w w:val="90"/>
                <w:shd w:val="clear" w:color="auto" w:fill="auto"/>
              </w:rPr>
              <w:t xml:space="preserve">Specific Selection </w:t>
            </w:r>
            <w:r w:rsidR="00A35EDE" w:rsidRPr="00F32FDC">
              <w:rPr>
                <w:rFonts w:ascii="Arial"/>
                <w:b/>
                <w:w w:val="90"/>
                <w:shd w:val="clear" w:color="auto" w:fill="auto"/>
              </w:rPr>
              <w:t>Process)</w:t>
            </w:r>
          </w:p>
        </w:tc>
        <w:tc>
          <w:tcPr>
            <w:tcW w:w="331" w:type="dxa"/>
            <w:vMerge w:val="restart"/>
            <w:tcBorders>
              <w:top w:val="none" w:sz="3" w:space="0" w:color="000000"/>
              <w:left w:val="single" w:sz="3" w:space="0" w:color="000000"/>
              <w:bottom w:val="none" w:sz="3" w:space="0" w:color="000000"/>
              <w:right w:val="single" w:sz="3" w:space="0" w:color="000000"/>
            </w:tcBorders>
            <w:vAlign w:val="center"/>
          </w:tcPr>
          <w:p w:rsidR="00A35EDE" w:rsidRPr="00A35EDE" w:rsidRDefault="00A35EDE" w:rsidP="00911417">
            <w:pPr>
              <w:pStyle w:val="a3"/>
              <w:wordWrap/>
              <w:spacing w:line="240" w:lineRule="auto"/>
              <w:jc w:val="center"/>
              <w:rPr>
                <w:shd w:val="clear" w:color="auto" w:fill="auto"/>
              </w:rPr>
            </w:pPr>
            <w:r w:rsidRPr="00A35EDE">
              <w:rPr>
                <w:rFonts w:ascii="MS Gothic" w:eastAsia="MS Gothic" w:hAnsi="MS Gothic" w:cs="MS Gothic" w:hint="eastAsia"/>
                <w:b/>
                <w:shd w:val="clear" w:color="auto" w:fill="auto"/>
              </w:rPr>
              <w:t>➜</w:t>
            </w:r>
          </w:p>
        </w:tc>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F32FDC" w:rsidRDefault="00A35EDE" w:rsidP="00911417">
            <w:pPr>
              <w:pStyle w:val="a3"/>
              <w:wordWrap/>
              <w:spacing w:line="240" w:lineRule="auto"/>
              <w:jc w:val="center"/>
              <w:rPr>
                <w:rFonts w:ascii="Arial"/>
                <w:b/>
                <w:shd w:val="clear" w:color="auto" w:fill="auto"/>
              </w:rPr>
            </w:pPr>
            <w:r w:rsidRPr="00A35EDE">
              <w:rPr>
                <w:rFonts w:ascii="Arial"/>
                <w:b/>
                <w:shd w:val="clear" w:color="auto" w:fill="auto"/>
              </w:rPr>
              <w:t>4th Review</w:t>
            </w:r>
          </w:p>
          <w:p w:rsidR="00A35EDE" w:rsidRPr="00A35EDE" w:rsidRDefault="00A35EDE" w:rsidP="00911417">
            <w:pPr>
              <w:pStyle w:val="a3"/>
              <w:wordWrap/>
              <w:spacing w:line="240" w:lineRule="auto"/>
              <w:jc w:val="center"/>
              <w:rPr>
                <w:shd w:val="clear" w:color="auto" w:fill="auto"/>
              </w:rPr>
            </w:pPr>
            <w:r w:rsidRPr="00A35EDE">
              <w:rPr>
                <w:rFonts w:ascii="Arial"/>
                <w:b/>
                <w:spacing w:val="-1"/>
                <w:shd w:val="clear" w:color="auto" w:fill="auto"/>
              </w:rPr>
              <w:t>(Final Deliberation)</w:t>
            </w:r>
          </w:p>
        </w:tc>
        <w:tc>
          <w:tcPr>
            <w:tcW w:w="329" w:type="dxa"/>
            <w:vMerge w:val="restart"/>
            <w:tcBorders>
              <w:top w:val="none" w:sz="3" w:space="0" w:color="000000"/>
              <w:left w:val="single" w:sz="3" w:space="0" w:color="000000"/>
              <w:bottom w:val="none" w:sz="3" w:space="0" w:color="000000"/>
              <w:right w:val="single" w:sz="3" w:space="0" w:color="000000"/>
            </w:tcBorders>
            <w:vAlign w:val="center"/>
          </w:tcPr>
          <w:p w:rsidR="00A35EDE" w:rsidRPr="00A35EDE" w:rsidRDefault="00A35EDE" w:rsidP="00911417">
            <w:pPr>
              <w:pStyle w:val="a3"/>
              <w:wordWrap/>
              <w:spacing w:line="240" w:lineRule="auto"/>
              <w:jc w:val="center"/>
              <w:rPr>
                <w:shd w:val="clear" w:color="auto" w:fill="auto"/>
              </w:rPr>
            </w:pPr>
            <w:r w:rsidRPr="00A35EDE">
              <w:rPr>
                <w:rFonts w:ascii="MS Gothic" w:eastAsia="MS Gothic" w:hAnsi="MS Gothic" w:cs="MS Gothic" w:hint="eastAsia"/>
                <w:b/>
                <w:shd w:val="clear" w:color="auto" w:fill="auto"/>
              </w:rPr>
              <w:t>➜</w:t>
            </w:r>
          </w:p>
        </w:tc>
        <w:tc>
          <w:tcPr>
            <w:tcW w:w="1337" w:type="dxa"/>
            <w:tcBorders>
              <w:top w:val="single" w:sz="3" w:space="0" w:color="000000"/>
              <w:left w:val="single" w:sz="3" w:space="0" w:color="000000"/>
              <w:bottom w:val="single" w:sz="3" w:space="0" w:color="000000"/>
              <w:right w:val="single" w:sz="3" w:space="0" w:color="000000"/>
            </w:tcBorders>
            <w:shd w:val="clear" w:color="auto" w:fill="E6E6E6"/>
            <w:vAlign w:val="center"/>
          </w:tcPr>
          <w:p w:rsidR="00A35EDE" w:rsidRPr="00A35EDE" w:rsidRDefault="00A35EDE" w:rsidP="00911417">
            <w:pPr>
              <w:pStyle w:val="a3"/>
              <w:wordWrap/>
              <w:spacing w:line="240" w:lineRule="auto"/>
              <w:jc w:val="center"/>
              <w:rPr>
                <w:shd w:val="clear" w:color="auto" w:fill="auto"/>
              </w:rPr>
            </w:pPr>
            <w:r w:rsidRPr="00A35EDE">
              <w:rPr>
                <w:rFonts w:ascii="Arial"/>
                <w:b/>
                <w:shd w:val="clear" w:color="auto" w:fill="auto"/>
              </w:rPr>
              <w:t>Final Results Announcement &amp; Graduate School Enrollment Instructions</w:t>
            </w:r>
          </w:p>
        </w:tc>
      </w:tr>
      <w:tr w:rsidR="00A35EDE" w:rsidTr="00911417">
        <w:trPr>
          <w:trHeight w:val="45"/>
        </w:trPr>
        <w:tc>
          <w:tcPr>
            <w:tcW w:w="1337" w:type="dxa"/>
            <w:tcBorders>
              <w:top w:val="single" w:sz="3" w:space="0" w:color="000000"/>
              <w:left w:val="single" w:sz="3" w:space="0" w:color="000000"/>
              <w:bottom w:val="single" w:sz="3" w:space="0" w:color="000000"/>
              <w:right w:val="single" w:sz="3" w:space="0" w:color="000000"/>
            </w:tcBorders>
            <w:vAlign w:val="center"/>
          </w:tcPr>
          <w:p w:rsidR="00A35EDE" w:rsidRDefault="00A35EDE" w:rsidP="00911417">
            <w:pPr>
              <w:pStyle w:val="a3"/>
              <w:wordWrap/>
              <w:spacing w:line="276" w:lineRule="auto"/>
              <w:jc w:val="center"/>
            </w:pPr>
            <w:r>
              <w:rPr>
                <w:rFonts w:ascii="Arial"/>
                <w:shd w:val="clear" w:color="000000" w:fill="auto"/>
              </w:rPr>
              <w:t>April</w:t>
            </w:r>
            <w:r w:rsidR="00BB632A">
              <w:rPr>
                <w:rFonts w:ascii="Arial"/>
                <w:shd w:val="clear" w:color="000000" w:fill="auto"/>
              </w:rPr>
              <w:t xml:space="preserve"> </w:t>
            </w:r>
            <w:r>
              <w:rPr>
                <w:rFonts w:ascii="Arial"/>
                <w:shd w:val="clear" w:color="000000" w:fill="auto"/>
              </w:rPr>
              <w:t>-</w:t>
            </w:r>
            <w:r w:rsidR="00BB632A">
              <w:rPr>
                <w:rFonts w:ascii="Arial"/>
                <w:shd w:val="clear" w:color="000000" w:fill="auto"/>
              </w:rPr>
              <w:t xml:space="preserve"> </w:t>
            </w:r>
            <w:r>
              <w:rPr>
                <w:rFonts w:ascii="Arial"/>
                <w:shd w:val="clear" w:color="000000" w:fill="auto"/>
              </w:rPr>
              <w:t xml:space="preserve">June </w:t>
            </w:r>
          </w:p>
        </w:tc>
        <w:tc>
          <w:tcPr>
            <w:tcW w:w="331" w:type="dxa"/>
            <w:vMerge/>
            <w:tcBorders>
              <w:top w:val="none" w:sz="3" w:space="0" w:color="000000"/>
              <w:left w:val="single" w:sz="3" w:space="0" w:color="000000"/>
              <w:bottom w:val="none" w:sz="3" w:space="0" w:color="000000"/>
              <w:right w:val="single" w:sz="3" w:space="0" w:color="000000"/>
            </w:tcBorders>
          </w:tcPr>
          <w:p w:rsidR="00A35EDE" w:rsidRDefault="00A35EDE" w:rsidP="00911417">
            <w:pPr>
              <w:pStyle w:val="a3"/>
              <w:spacing w:line="276" w:lineRule="auto"/>
            </w:pPr>
          </w:p>
        </w:tc>
        <w:tc>
          <w:tcPr>
            <w:tcW w:w="1337" w:type="dxa"/>
            <w:tcBorders>
              <w:top w:val="single" w:sz="3" w:space="0" w:color="000000"/>
              <w:left w:val="single" w:sz="3" w:space="0" w:color="000000"/>
              <w:bottom w:val="single" w:sz="3" w:space="0" w:color="000000"/>
              <w:right w:val="single" w:sz="3" w:space="0" w:color="000000"/>
            </w:tcBorders>
            <w:vAlign w:val="center"/>
          </w:tcPr>
          <w:p w:rsidR="00A35EDE" w:rsidRDefault="00A35EDE" w:rsidP="00911417">
            <w:pPr>
              <w:pStyle w:val="a3"/>
              <w:wordWrap/>
              <w:spacing w:line="276" w:lineRule="auto"/>
              <w:jc w:val="center"/>
            </w:pPr>
            <w:r>
              <w:rPr>
                <w:rFonts w:ascii="Arial"/>
                <w:shd w:val="clear" w:color="000000" w:fill="auto"/>
              </w:rPr>
              <w:t>June</w:t>
            </w:r>
          </w:p>
        </w:tc>
        <w:tc>
          <w:tcPr>
            <w:tcW w:w="329" w:type="dxa"/>
            <w:vMerge/>
            <w:tcBorders>
              <w:top w:val="none" w:sz="3" w:space="0" w:color="000000"/>
              <w:left w:val="single" w:sz="3" w:space="0" w:color="000000"/>
              <w:bottom w:val="none" w:sz="3" w:space="0" w:color="000000"/>
              <w:right w:val="single" w:sz="3" w:space="0" w:color="000000"/>
            </w:tcBorders>
          </w:tcPr>
          <w:p w:rsidR="00A35EDE" w:rsidRDefault="00A35EDE" w:rsidP="00911417">
            <w:pPr>
              <w:pStyle w:val="a3"/>
              <w:spacing w:line="276" w:lineRule="auto"/>
            </w:pPr>
          </w:p>
        </w:tc>
        <w:tc>
          <w:tcPr>
            <w:tcW w:w="1337" w:type="dxa"/>
            <w:tcBorders>
              <w:top w:val="single" w:sz="3" w:space="0" w:color="000000"/>
              <w:left w:val="single" w:sz="3" w:space="0" w:color="000000"/>
              <w:bottom w:val="single" w:sz="3" w:space="0" w:color="000000"/>
              <w:right w:val="single" w:sz="3" w:space="0" w:color="000000"/>
            </w:tcBorders>
            <w:vAlign w:val="center"/>
          </w:tcPr>
          <w:p w:rsidR="00A35EDE" w:rsidRDefault="00A35EDE" w:rsidP="00911417">
            <w:pPr>
              <w:pStyle w:val="a3"/>
              <w:wordWrap/>
              <w:spacing w:line="276" w:lineRule="auto"/>
              <w:jc w:val="center"/>
            </w:pPr>
            <w:r>
              <w:rPr>
                <w:rFonts w:ascii="Arial"/>
                <w:shd w:val="clear" w:color="000000" w:fill="auto"/>
              </w:rPr>
              <w:t>July</w:t>
            </w:r>
          </w:p>
        </w:tc>
      </w:tr>
      <w:tr w:rsidR="00A35EDE" w:rsidTr="00911417">
        <w:trPr>
          <w:trHeight w:val="45"/>
        </w:trPr>
        <w:tc>
          <w:tcPr>
            <w:tcW w:w="1337" w:type="dxa"/>
            <w:tcBorders>
              <w:top w:val="single" w:sz="3" w:space="0" w:color="000000"/>
              <w:left w:val="single" w:sz="3" w:space="0" w:color="000000"/>
              <w:bottom w:val="single" w:sz="3" w:space="0" w:color="000000"/>
              <w:right w:val="single" w:sz="3" w:space="0" w:color="000000"/>
            </w:tcBorders>
            <w:vAlign w:val="center"/>
          </w:tcPr>
          <w:p w:rsidR="00A35EDE" w:rsidRPr="00911417" w:rsidRDefault="00A35EDE" w:rsidP="00911417">
            <w:pPr>
              <w:pStyle w:val="MS"/>
              <w:wordWrap/>
              <w:spacing w:line="276" w:lineRule="auto"/>
              <w:jc w:val="center"/>
              <w:rPr>
                <w:w w:val="80"/>
              </w:rPr>
            </w:pPr>
            <w:r w:rsidRPr="00911417">
              <w:rPr>
                <w:rFonts w:ascii="Arial"/>
                <w:w w:val="80"/>
              </w:rPr>
              <w:t>Review by each graduate school</w:t>
            </w:r>
          </w:p>
        </w:tc>
        <w:tc>
          <w:tcPr>
            <w:tcW w:w="331" w:type="dxa"/>
            <w:vMerge/>
            <w:tcBorders>
              <w:top w:val="none" w:sz="3" w:space="0" w:color="000000"/>
              <w:left w:val="single" w:sz="3" w:space="0" w:color="000000"/>
              <w:bottom w:val="none" w:sz="3" w:space="0" w:color="000000"/>
              <w:right w:val="single" w:sz="3" w:space="0" w:color="000000"/>
            </w:tcBorders>
          </w:tcPr>
          <w:p w:rsidR="00A35EDE" w:rsidRPr="00911417" w:rsidRDefault="00A35EDE" w:rsidP="00911417">
            <w:pPr>
              <w:pStyle w:val="a3"/>
              <w:spacing w:line="276" w:lineRule="auto"/>
              <w:rPr>
                <w:w w:val="90"/>
              </w:rPr>
            </w:pPr>
          </w:p>
        </w:tc>
        <w:tc>
          <w:tcPr>
            <w:tcW w:w="1337" w:type="dxa"/>
            <w:tcBorders>
              <w:top w:val="single" w:sz="3" w:space="0" w:color="000000"/>
              <w:left w:val="single" w:sz="3" w:space="0" w:color="000000"/>
              <w:bottom w:val="single" w:sz="3" w:space="0" w:color="000000"/>
              <w:right w:val="single" w:sz="3" w:space="0" w:color="000000"/>
            </w:tcBorders>
            <w:vAlign w:val="center"/>
          </w:tcPr>
          <w:p w:rsidR="00A35EDE" w:rsidRPr="00911417" w:rsidRDefault="00A35EDE" w:rsidP="00911417">
            <w:pPr>
              <w:pStyle w:val="MS"/>
              <w:wordWrap/>
              <w:spacing w:line="276" w:lineRule="auto"/>
              <w:jc w:val="center"/>
              <w:rPr>
                <w:w w:val="90"/>
              </w:rPr>
            </w:pPr>
            <w:r w:rsidRPr="00911417">
              <w:rPr>
                <w:rFonts w:ascii="Arial"/>
                <w:w w:val="90"/>
              </w:rPr>
              <w:t>Seoul Scholarship Foundation</w:t>
            </w:r>
          </w:p>
        </w:tc>
        <w:tc>
          <w:tcPr>
            <w:tcW w:w="329" w:type="dxa"/>
            <w:vMerge/>
            <w:tcBorders>
              <w:top w:val="none" w:sz="3" w:space="0" w:color="000000"/>
              <w:left w:val="single" w:sz="3" w:space="0" w:color="000000"/>
              <w:bottom w:val="none" w:sz="3" w:space="0" w:color="000000"/>
              <w:right w:val="single" w:sz="3" w:space="0" w:color="000000"/>
            </w:tcBorders>
          </w:tcPr>
          <w:p w:rsidR="00A35EDE" w:rsidRPr="00911417" w:rsidRDefault="00A35EDE" w:rsidP="00911417">
            <w:pPr>
              <w:pStyle w:val="a3"/>
              <w:spacing w:line="276" w:lineRule="auto"/>
              <w:rPr>
                <w:w w:val="90"/>
              </w:rPr>
            </w:pPr>
          </w:p>
        </w:tc>
        <w:tc>
          <w:tcPr>
            <w:tcW w:w="1337" w:type="dxa"/>
            <w:tcBorders>
              <w:top w:val="single" w:sz="3" w:space="0" w:color="000000"/>
              <w:left w:val="single" w:sz="3" w:space="0" w:color="000000"/>
              <w:bottom w:val="single" w:sz="3" w:space="0" w:color="000000"/>
              <w:right w:val="single" w:sz="3" w:space="0" w:color="000000"/>
            </w:tcBorders>
            <w:vAlign w:val="center"/>
          </w:tcPr>
          <w:p w:rsidR="00A35EDE" w:rsidRPr="00911417" w:rsidRDefault="00A35EDE" w:rsidP="00911417">
            <w:pPr>
              <w:pStyle w:val="a3"/>
              <w:wordWrap/>
              <w:spacing w:line="276" w:lineRule="auto"/>
              <w:jc w:val="center"/>
              <w:rPr>
                <w:w w:val="90"/>
              </w:rPr>
            </w:pPr>
            <w:r w:rsidRPr="00911417">
              <w:rPr>
                <w:rFonts w:ascii="Arial"/>
                <w:w w:val="90"/>
                <w:shd w:val="clear" w:color="000000" w:fill="auto"/>
              </w:rPr>
              <w:t xml:space="preserve">Final selected graduate school </w:t>
            </w:r>
          </w:p>
        </w:tc>
      </w:tr>
    </w:tbl>
    <w:p w:rsidR="00BB632A" w:rsidRDefault="00BB632A" w:rsidP="00911417">
      <w:pPr>
        <w:pStyle w:val="a4"/>
        <w:wordWrap/>
        <w:ind w:left="0"/>
        <w:jc w:val="left"/>
        <w:rPr>
          <w:rFonts w:ascii="Arial"/>
          <w:sz w:val="26"/>
        </w:rPr>
      </w:pPr>
    </w:p>
    <w:p w:rsidR="00856ACC" w:rsidRDefault="00353B05" w:rsidP="00911417">
      <w:pPr>
        <w:pStyle w:val="a4"/>
        <w:wordWrap/>
        <w:ind w:left="0"/>
        <w:jc w:val="left"/>
      </w:pPr>
      <w:r>
        <w:rPr>
          <w:rFonts w:ascii="Arial"/>
          <w:sz w:val="26"/>
        </w:rPr>
        <w:t xml:space="preserve">   </w:t>
      </w:r>
      <w:r>
        <w:rPr>
          <w:rFonts w:ascii="한컴돋움"/>
          <w:sz w:val="26"/>
        </w:rPr>
        <w:t>□</w:t>
      </w:r>
      <w:r>
        <w:rPr>
          <w:rFonts w:ascii="Arial"/>
          <w:sz w:val="26"/>
        </w:rPr>
        <w:t xml:space="preserve"> </w:t>
      </w:r>
      <w:r>
        <w:rPr>
          <w:rFonts w:ascii="Arial"/>
          <w:b/>
          <w:sz w:val="24"/>
        </w:rPr>
        <w:t>Important Notes</w:t>
      </w:r>
    </w:p>
    <w:p w:rsidR="00BB632A" w:rsidRPr="00F32FDC" w:rsidRDefault="00353B05" w:rsidP="00F32FDC">
      <w:pPr>
        <w:pStyle w:val="a4"/>
        <w:wordWrap/>
        <w:ind w:left="780" w:hanging="780"/>
        <w:jc w:val="left"/>
        <w:rPr>
          <w:color w:val="auto"/>
        </w:rPr>
      </w:pPr>
      <w:r w:rsidRPr="00BB632A">
        <w:rPr>
          <w:rFonts w:ascii="Arial"/>
          <w:b/>
          <w:color w:val="auto"/>
          <w:sz w:val="26"/>
        </w:rPr>
        <w:t xml:space="preserve"> </w:t>
      </w:r>
      <w:r w:rsidRPr="00BB632A">
        <w:rPr>
          <w:rFonts w:ascii="Arial"/>
          <w:color w:val="auto"/>
          <w:sz w:val="26"/>
        </w:rPr>
        <w:t xml:space="preserve">    </w:t>
      </w:r>
      <w:r w:rsidRPr="00BB632A">
        <w:rPr>
          <w:rFonts w:ascii="Arial"/>
          <w:color w:val="auto"/>
          <w:w w:val="90"/>
          <w:sz w:val="24"/>
        </w:rPr>
        <w:t xml:space="preserve">- </w:t>
      </w:r>
      <w:r w:rsidR="00F32FDC">
        <w:rPr>
          <w:rFonts w:ascii="Arial"/>
          <w:color w:val="auto"/>
          <w:w w:val="90"/>
          <w:sz w:val="24"/>
          <w:shd w:val="clear" w:color="000000" w:fill="auto"/>
        </w:rPr>
        <w:t>For certain graduate schools</w:t>
      </w:r>
      <w:r w:rsidRPr="00BB632A">
        <w:rPr>
          <w:rFonts w:ascii="Arial"/>
          <w:color w:val="auto"/>
          <w:w w:val="90"/>
          <w:sz w:val="24"/>
          <w:shd w:val="clear" w:color="000000" w:fill="auto"/>
        </w:rPr>
        <w:t xml:space="preserve">, successful applicants may be required to pay the </w:t>
      </w:r>
      <w:r w:rsidR="00F32FDC">
        <w:rPr>
          <w:rFonts w:ascii="Arial"/>
          <w:color w:val="auto"/>
          <w:w w:val="90"/>
          <w:sz w:val="24"/>
          <w:shd w:val="clear" w:color="000000" w:fill="auto"/>
        </w:rPr>
        <w:t>application fee as per the school</w:t>
      </w:r>
      <w:r w:rsidRPr="00BB632A">
        <w:rPr>
          <w:rFonts w:ascii="Arial"/>
          <w:color w:val="auto"/>
          <w:w w:val="90"/>
          <w:sz w:val="24"/>
          <w:shd w:val="clear" w:color="000000" w:fill="auto"/>
        </w:rPr>
        <w:t>’</w:t>
      </w:r>
      <w:r w:rsidRPr="00BB632A">
        <w:rPr>
          <w:rFonts w:ascii="Arial"/>
          <w:color w:val="auto"/>
          <w:w w:val="90"/>
          <w:sz w:val="24"/>
          <w:shd w:val="clear" w:color="000000" w:fill="auto"/>
        </w:rPr>
        <w:t>s instructions</w:t>
      </w:r>
      <w:r w:rsidRPr="00BB632A">
        <w:rPr>
          <w:rFonts w:ascii="Arial"/>
          <w:color w:val="auto"/>
          <w:sz w:val="24"/>
          <w:shd w:val="clear" w:color="000000" w:fill="auto"/>
        </w:rPr>
        <w:t xml:space="preserve"> </w:t>
      </w:r>
      <w:r w:rsidRPr="00BB632A">
        <w:rPr>
          <w:rFonts w:ascii="Arial"/>
          <w:color w:val="auto"/>
          <w:w w:val="90"/>
          <w:sz w:val="24"/>
          <w:shd w:val="clear" w:color="000000" w:fill="auto"/>
        </w:rPr>
        <w:t xml:space="preserve">(Refer to </w:t>
      </w:r>
      <w:r w:rsidRPr="00BB632A">
        <w:rPr>
          <w:rFonts w:ascii="Arial"/>
          <w:color w:val="auto"/>
          <w:w w:val="90"/>
          <w:sz w:val="24"/>
          <w:shd w:val="clear" w:color="000000" w:fill="auto"/>
        </w:rPr>
        <w:t>“</w:t>
      </w:r>
      <w:r w:rsidRPr="00BB632A">
        <w:rPr>
          <w:rFonts w:ascii="Arial"/>
          <w:color w:val="auto"/>
          <w:w w:val="90"/>
          <w:sz w:val="24"/>
          <w:shd w:val="clear" w:color="000000" w:fill="auto"/>
        </w:rPr>
        <w:t>Attachment 1: Admission Information for Universities</w:t>
      </w:r>
      <w:r w:rsidRPr="00BB632A">
        <w:rPr>
          <w:rFonts w:ascii="Arial"/>
          <w:color w:val="auto"/>
          <w:w w:val="90"/>
          <w:sz w:val="24"/>
          <w:shd w:val="clear" w:color="000000" w:fill="auto"/>
        </w:rPr>
        <w:t>”</w:t>
      </w:r>
      <w:r w:rsidRPr="00BB632A">
        <w:rPr>
          <w:rFonts w:ascii="Arial"/>
          <w:color w:val="auto"/>
          <w:w w:val="90"/>
          <w:sz w:val="24"/>
          <w:shd w:val="clear" w:color="000000" w:fill="auto"/>
        </w:rPr>
        <w:t>).</w:t>
      </w:r>
    </w:p>
    <w:p w:rsidR="00856ACC" w:rsidRDefault="00353B05">
      <w:pPr>
        <w:pStyle w:val="a4"/>
        <w:ind w:left="0"/>
      </w:pPr>
      <w:r>
        <w:rPr>
          <w:rFonts w:ascii="Arial"/>
          <w:b/>
          <w:sz w:val="30"/>
        </w:rPr>
        <w:lastRenderedPageBreak/>
        <w:t>5. Scholarship Support Criteria</w:t>
      </w:r>
    </w:p>
    <w:p w:rsidR="00856ACC" w:rsidRDefault="00353B05">
      <w:pPr>
        <w:pStyle w:val="a4"/>
        <w:ind w:left="2089" w:hanging="2089"/>
      </w:pPr>
      <w:r>
        <w:rPr>
          <w:rFonts w:ascii="Arial"/>
          <w:sz w:val="26"/>
        </w:rPr>
        <w:t xml:space="preserve">   </w:t>
      </w:r>
      <w:r>
        <w:rPr>
          <w:rFonts w:ascii="한컴돋움"/>
          <w:sz w:val="26"/>
        </w:rPr>
        <w:t>□</w:t>
      </w:r>
      <w:r>
        <w:rPr>
          <w:rFonts w:ascii="Arial"/>
          <w:sz w:val="26"/>
        </w:rPr>
        <w:t xml:space="preserve"> </w:t>
      </w:r>
      <w:r>
        <w:rPr>
          <w:rFonts w:ascii="Arial"/>
          <w:b/>
          <w:sz w:val="24"/>
          <w:shd w:val="clear" w:color="000000" w:fill="auto"/>
        </w:rPr>
        <w:t xml:space="preserve">Support Period: </w:t>
      </w:r>
      <w:r>
        <w:rPr>
          <w:rFonts w:ascii="Arial"/>
          <w:sz w:val="24"/>
          <w:shd w:val="clear" w:color="000000" w:fill="auto"/>
        </w:rPr>
        <w:t>6-month intervals (up to 2 years)</w:t>
      </w:r>
    </w:p>
    <w:p w:rsidR="00856ACC" w:rsidRDefault="00353B05">
      <w:pPr>
        <w:pStyle w:val="a4"/>
        <w:tabs>
          <w:tab w:val="left" w:pos="41"/>
        </w:tabs>
        <w:ind w:left="2100" w:hanging="2100"/>
      </w:pPr>
      <w:r>
        <w:rPr>
          <w:rFonts w:ascii="Arial"/>
          <w:sz w:val="24"/>
        </w:rPr>
        <w:t xml:space="preserve">   </w:t>
      </w:r>
      <w:r>
        <w:rPr>
          <w:rFonts w:ascii="한컴돋움"/>
          <w:sz w:val="24"/>
        </w:rPr>
        <w:t>□</w:t>
      </w:r>
      <w:r>
        <w:rPr>
          <w:rFonts w:ascii="Arial"/>
          <w:sz w:val="24"/>
        </w:rPr>
        <w:t xml:space="preserve"> </w:t>
      </w:r>
      <w:r>
        <w:rPr>
          <w:rFonts w:ascii="Arial"/>
          <w:b/>
          <w:sz w:val="24"/>
          <w:shd w:val="clear" w:color="000000" w:fill="auto"/>
        </w:rPr>
        <w:t>Support Details: Approximately KRW 20 million per recipient annually</w:t>
      </w:r>
      <w:r>
        <w:rPr>
          <w:rFonts w:ascii="Arial"/>
          <w:b/>
          <w:sz w:val="24"/>
        </w:rPr>
        <w:t xml:space="preserve"> </w:t>
      </w:r>
    </w:p>
    <w:tbl>
      <w:tblPr>
        <w:tblpPr w:vertAnchor="text" w:horzAnchor="margin" w:tblpXSpec="center" w:tblpY="71"/>
        <w:tblOverlap w:val="never"/>
        <w:tblW w:w="9020" w:type="dxa"/>
        <w:tblBorders>
          <w:top w:val="none" w:sz="3" w:space="0" w:color="000000"/>
          <w:left w:val="none" w:sz="3" w:space="0" w:color="000000"/>
          <w:bottom w:val="none" w:sz="3" w:space="0" w:color="000000"/>
          <w:right w:val="non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236"/>
        <w:gridCol w:w="7784"/>
      </w:tblGrid>
      <w:tr w:rsidR="00A35EDE" w:rsidTr="00911417">
        <w:trPr>
          <w:trHeight w:val="557"/>
        </w:trPr>
        <w:tc>
          <w:tcPr>
            <w:tcW w:w="1236"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A35EDE" w:rsidRPr="00911417" w:rsidRDefault="00A35EDE" w:rsidP="00A35EDE">
            <w:pPr>
              <w:pStyle w:val="a3"/>
              <w:wordWrap/>
              <w:jc w:val="center"/>
              <w:rPr>
                <w:shd w:val="clear" w:color="auto" w:fill="auto"/>
              </w:rPr>
            </w:pPr>
            <w:r w:rsidRPr="00911417">
              <w:rPr>
                <w:rFonts w:ascii="Arial"/>
                <w:b/>
                <w:sz w:val="22"/>
                <w:shd w:val="clear" w:color="auto" w:fill="auto"/>
              </w:rPr>
              <w:t>Category</w:t>
            </w:r>
          </w:p>
        </w:tc>
        <w:tc>
          <w:tcPr>
            <w:tcW w:w="7784"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A35EDE" w:rsidRPr="00911417" w:rsidRDefault="00A35EDE" w:rsidP="00A35EDE">
            <w:pPr>
              <w:pStyle w:val="a3"/>
              <w:wordWrap/>
              <w:jc w:val="center"/>
              <w:rPr>
                <w:shd w:val="clear" w:color="auto" w:fill="auto"/>
              </w:rPr>
            </w:pPr>
            <w:r w:rsidRPr="00911417">
              <w:rPr>
                <w:rFonts w:ascii="Arial"/>
                <w:b/>
                <w:sz w:val="22"/>
                <w:shd w:val="clear" w:color="auto" w:fill="auto"/>
              </w:rPr>
              <w:t xml:space="preserve"> Details</w:t>
            </w:r>
          </w:p>
        </w:tc>
      </w:tr>
      <w:tr w:rsidR="00A35EDE" w:rsidTr="00BB632A">
        <w:trPr>
          <w:trHeight w:val="938"/>
        </w:trPr>
        <w:tc>
          <w:tcPr>
            <w:tcW w:w="1236" w:type="dxa"/>
            <w:tcBorders>
              <w:top w:val="single" w:sz="2" w:space="0" w:color="000000"/>
              <w:left w:val="single" w:sz="2" w:space="0" w:color="000000"/>
              <w:bottom w:val="single" w:sz="2" w:space="0" w:color="000000"/>
              <w:right w:val="single" w:sz="2" w:space="0" w:color="000000"/>
            </w:tcBorders>
            <w:vAlign w:val="center"/>
          </w:tcPr>
          <w:p w:rsidR="00A35EDE" w:rsidRDefault="00A35EDE" w:rsidP="00911417">
            <w:pPr>
              <w:pStyle w:val="a3"/>
              <w:wordWrap/>
              <w:spacing w:line="276" w:lineRule="auto"/>
              <w:jc w:val="center"/>
            </w:pPr>
            <w:r>
              <w:rPr>
                <w:rFonts w:ascii="Arial"/>
                <w:sz w:val="22"/>
                <w:shd w:val="clear" w:color="000000" w:fill="auto"/>
              </w:rPr>
              <w:t>Tuition</w:t>
            </w:r>
          </w:p>
        </w:tc>
        <w:tc>
          <w:tcPr>
            <w:tcW w:w="7784" w:type="dxa"/>
            <w:tcBorders>
              <w:top w:val="single" w:sz="2" w:space="0" w:color="000000"/>
              <w:left w:val="single" w:sz="2" w:space="0" w:color="000000"/>
              <w:bottom w:val="single" w:sz="2" w:space="0" w:color="000000"/>
              <w:right w:val="single" w:sz="2" w:space="0" w:color="000000"/>
            </w:tcBorders>
            <w:vAlign w:val="center"/>
          </w:tcPr>
          <w:p w:rsidR="00A35EDE" w:rsidRDefault="00A35EDE" w:rsidP="00911417">
            <w:pPr>
              <w:pStyle w:val="a3"/>
              <w:spacing w:line="276" w:lineRule="auto"/>
            </w:pPr>
            <w:r>
              <w:rPr>
                <w:rFonts w:ascii="한컴돋움"/>
                <w:sz w:val="22"/>
                <w:shd w:val="clear" w:color="000000" w:fill="auto"/>
              </w:rPr>
              <w:t>①</w:t>
            </w:r>
            <w:r>
              <w:rPr>
                <w:rFonts w:ascii="Arial"/>
                <w:sz w:val="22"/>
                <w:shd w:val="clear" w:color="000000" w:fill="auto"/>
              </w:rPr>
              <w:t xml:space="preserve"> Admission Fee: Full coverage</w:t>
            </w:r>
          </w:p>
          <w:p w:rsidR="00A35EDE" w:rsidRDefault="00A35EDE" w:rsidP="00911417">
            <w:pPr>
              <w:pStyle w:val="a3"/>
              <w:wordWrap/>
              <w:spacing w:line="276" w:lineRule="auto"/>
              <w:jc w:val="left"/>
            </w:pPr>
            <w:r>
              <w:rPr>
                <w:rFonts w:ascii="한컴돋움"/>
                <w:sz w:val="22"/>
                <w:shd w:val="clear" w:color="000000" w:fill="auto"/>
              </w:rPr>
              <w:t>②</w:t>
            </w:r>
            <w:r>
              <w:rPr>
                <w:rFonts w:ascii="Arial"/>
                <w:sz w:val="22"/>
                <w:shd w:val="clear" w:color="000000" w:fill="auto"/>
              </w:rPr>
              <w:t xml:space="preserve"> Tuition Fee: Full coverage (jointly supported by the graduate school)</w:t>
            </w:r>
          </w:p>
        </w:tc>
      </w:tr>
      <w:tr w:rsidR="00A35EDE" w:rsidTr="00BB632A">
        <w:trPr>
          <w:trHeight w:val="617"/>
        </w:trPr>
        <w:tc>
          <w:tcPr>
            <w:tcW w:w="1236" w:type="dxa"/>
            <w:tcBorders>
              <w:top w:val="single" w:sz="2" w:space="0" w:color="000000"/>
              <w:left w:val="single" w:sz="2" w:space="0" w:color="000000"/>
              <w:bottom w:val="single" w:sz="4" w:space="0" w:color="auto"/>
              <w:right w:val="single" w:sz="2" w:space="0" w:color="000000"/>
            </w:tcBorders>
            <w:vAlign w:val="center"/>
          </w:tcPr>
          <w:p w:rsidR="00A35EDE" w:rsidRDefault="00A35EDE" w:rsidP="00911417">
            <w:pPr>
              <w:pStyle w:val="a3"/>
              <w:wordWrap/>
              <w:spacing w:line="276" w:lineRule="auto"/>
              <w:jc w:val="center"/>
            </w:pPr>
            <w:r>
              <w:rPr>
                <w:rFonts w:ascii="Arial"/>
                <w:sz w:val="22"/>
                <w:shd w:val="clear" w:color="000000" w:fill="auto"/>
              </w:rPr>
              <w:t>Academic Incentives</w:t>
            </w:r>
          </w:p>
        </w:tc>
        <w:tc>
          <w:tcPr>
            <w:tcW w:w="7784" w:type="dxa"/>
            <w:tcBorders>
              <w:top w:val="single" w:sz="2" w:space="0" w:color="000000"/>
              <w:left w:val="single" w:sz="2" w:space="0" w:color="000000"/>
              <w:bottom w:val="single" w:sz="2" w:space="0" w:color="000000"/>
              <w:right w:val="single" w:sz="2" w:space="0" w:color="000000"/>
            </w:tcBorders>
            <w:vAlign w:val="center"/>
          </w:tcPr>
          <w:p w:rsidR="00A35EDE" w:rsidRDefault="00A35EDE" w:rsidP="00911417">
            <w:pPr>
              <w:pStyle w:val="a3"/>
              <w:spacing w:line="276" w:lineRule="auto"/>
            </w:pPr>
            <w:r>
              <w:rPr>
                <w:rFonts w:ascii="한컴돋움"/>
                <w:sz w:val="22"/>
                <w:shd w:val="clear" w:color="000000" w:fill="auto"/>
              </w:rPr>
              <w:t>①</w:t>
            </w:r>
            <w:r>
              <w:rPr>
                <w:rFonts w:ascii="Arial"/>
                <w:sz w:val="22"/>
                <w:shd w:val="clear" w:color="000000" w:fill="auto"/>
              </w:rPr>
              <w:t xml:space="preserve"> Living Expenses: KRW 1,000,000 per month</w:t>
            </w:r>
          </w:p>
          <w:p w:rsidR="00A35EDE" w:rsidRDefault="00A35EDE" w:rsidP="00911417">
            <w:pPr>
              <w:pStyle w:val="a3"/>
              <w:spacing w:line="276" w:lineRule="auto"/>
            </w:pPr>
            <w:r>
              <w:rPr>
                <w:rFonts w:ascii="한컴돋움"/>
                <w:sz w:val="22"/>
                <w:shd w:val="clear" w:color="000000" w:fill="auto"/>
              </w:rPr>
              <w:t>②</w:t>
            </w:r>
            <w:r>
              <w:rPr>
                <w:rFonts w:ascii="Arial"/>
                <w:spacing w:val="-3"/>
                <w:sz w:val="22"/>
                <w:shd w:val="clear" w:color="000000" w:fill="auto"/>
              </w:rPr>
              <w:t xml:space="preserve"> </w:t>
            </w:r>
            <w:r>
              <w:rPr>
                <w:rFonts w:ascii="Arial"/>
                <w:sz w:val="22"/>
                <w:shd w:val="clear" w:color="000000" w:fill="auto"/>
              </w:rPr>
              <w:t>Health Insurance Premiums</w:t>
            </w:r>
          </w:p>
          <w:p w:rsidR="00A35EDE" w:rsidRDefault="00A35EDE" w:rsidP="00911417">
            <w:pPr>
              <w:pStyle w:val="a3"/>
              <w:wordWrap/>
              <w:spacing w:line="276" w:lineRule="auto"/>
              <w:ind w:left="213" w:hangingChars="100" w:hanging="213"/>
              <w:jc w:val="left"/>
            </w:pPr>
            <w:r>
              <w:rPr>
                <w:rFonts w:ascii="한컴돋움"/>
                <w:sz w:val="22"/>
                <w:shd w:val="clear" w:color="000000" w:fill="auto"/>
              </w:rPr>
              <w:t>③</w:t>
            </w:r>
            <w:r>
              <w:rPr>
                <w:rFonts w:ascii="Arial"/>
                <w:sz w:val="22"/>
                <w:shd w:val="clear" w:color="000000" w:fill="auto"/>
              </w:rPr>
              <w:t xml:space="preserve"> Airfare: One-way ticket for entry</w:t>
            </w:r>
            <w:r w:rsidRPr="00911417">
              <w:rPr>
                <w:rFonts w:ascii="Arial"/>
                <w:sz w:val="24"/>
                <w:shd w:val="clear" w:color="000000" w:fill="auto"/>
              </w:rPr>
              <w:t xml:space="preserve"> </w:t>
            </w:r>
            <w:r w:rsidRPr="00911417">
              <w:rPr>
                <w:rFonts w:ascii="Arial"/>
                <w:w w:val="90"/>
                <w:sz w:val="22"/>
                <w:shd w:val="clear" w:color="000000" w:fill="auto"/>
              </w:rPr>
              <w:t>(economy class, departure from home country)</w:t>
            </w:r>
          </w:p>
        </w:tc>
      </w:tr>
    </w:tbl>
    <w:p w:rsidR="00856ACC" w:rsidRDefault="00353B05">
      <w:pPr>
        <w:pStyle w:val="a4"/>
        <w:ind w:left="0"/>
      </w:pPr>
      <w:r>
        <w:rPr>
          <w:rFonts w:ascii="Arial"/>
          <w:sz w:val="26"/>
        </w:rPr>
        <w:t xml:space="preserve">       </w:t>
      </w:r>
    </w:p>
    <w:p w:rsidR="00A35EDE" w:rsidRDefault="00353B05">
      <w:pPr>
        <w:pStyle w:val="a4"/>
        <w:ind w:left="2089" w:hanging="2089"/>
        <w:rPr>
          <w:rFonts w:ascii="Arial"/>
          <w:sz w:val="26"/>
        </w:rPr>
      </w:pPr>
      <w:r>
        <w:rPr>
          <w:rFonts w:ascii="Arial"/>
          <w:sz w:val="26"/>
        </w:rPr>
        <w:t xml:space="preserve">  </w:t>
      </w:r>
    </w:p>
    <w:p w:rsidR="00A35EDE" w:rsidRDefault="00A35EDE">
      <w:pPr>
        <w:pStyle w:val="a4"/>
        <w:ind w:left="2089" w:hanging="2089"/>
        <w:rPr>
          <w:rFonts w:ascii="Arial"/>
          <w:sz w:val="26"/>
        </w:rPr>
      </w:pPr>
    </w:p>
    <w:p w:rsidR="00A35EDE" w:rsidRDefault="00A35EDE">
      <w:pPr>
        <w:pStyle w:val="a4"/>
        <w:ind w:left="2089" w:hanging="2089"/>
        <w:rPr>
          <w:rFonts w:ascii="Arial"/>
          <w:sz w:val="26"/>
        </w:rPr>
      </w:pPr>
    </w:p>
    <w:p w:rsidR="00A35EDE" w:rsidRDefault="00A35EDE">
      <w:pPr>
        <w:pStyle w:val="a4"/>
        <w:ind w:left="2089" w:hanging="2089"/>
        <w:rPr>
          <w:rFonts w:ascii="Arial"/>
          <w:sz w:val="26"/>
        </w:rPr>
      </w:pPr>
    </w:p>
    <w:p w:rsidR="00A35EDE" w:rsidRDefault="00A35EDE">
      <w:pPr>
        <w:pStyle w:val="a4"/>
        <w:ind w:left="2089" w:hanging="2089"/>
        <w:rPr>
          <w:rFonts w:ascii="Arial"/>
          <w:sz w:val="26"/>
        </w:rPr>
      </w:pPr>
    </w:p>
    <w:p w:rsidR="00A35EDE" w:rsidRDefault="00A35EDE">
      <w:pPr>
        <w:pStyle w:val="a4"/>
        <w:ind w:left="2089" w:hanging="2089"/>
        <w:rPr>
          <w:rFonts w:ascii="Arial"/>
          <w:sz w:val="26"/>
        </w:rPr>
      </w:pPr>
    </w:p>
    <w:p w:rsidR="00A35EDE" w:rsidRDefault="00A35EDE" w:rsidP="00911417">
      <w:pPr>
        <w:pStyle w:val="a4"/>
        <w:ind w:left="0"/>
        <w:rPr>
          <w:rFonts w:ascii="Arial"/>
          <w:sz w:val="26"/>
        </w:rPr>
      </w:pPr>
    </w:p>
    <w:p w:rsidR="00856ACC" w:rsidRDefault="00353B05">
      <w:pPr>
        <w:pStyle w:val="a4"/>
        <w:ind w:left="2089" w:hanging="2089"/>
      </w:pPr>
      <w:r>
        <w:rPr>
          <w:rFonts w:ascii="Arial"/>
          <w:sz w:val="26"/>
        </w:rPr>
        <w:t xml:space="preserve"> </w:t>
      </w:r>
      <w:r>
        <w:rPr>
          <w:rFonts w:ascii="한컴돋움"/>
          <w:sz w:val="26"/>
        </w:rPr>
        <w:t>□</w:t>
      </w:r>
      <w:r>
        <w:rPr>
          <w:rFonts w:ascii="Arial"/>
          <w:sz w:val="26"/>
        </w:rPr>
        <w:t xml:space="preserve"> </w:t>
      </w:r>
      <w:r>
        <w:rPr>
          <w:rFonts w:ascii="Arial"/>
          <w:b/>
          <w:sz w:val="24"/>
        </w:rPr>
        <w:t>Support Criteria</w:t>
      </w:r>
    </w:p>
    <w:p w:rsidR="00A35EDE" w:rsidRDefault="00353B05">
      <w:pPr>
        <w:pStyle w:val="a4"/>
        <w:ind w:left="1002" w:hanging="1002"/>
        <w:rPr>
          <w:rFonts w:ascii="Arial"/>
          <w:sz w:val="24"/>
          <w:shd w:val="clear" w:color="000000" w:fill="auto"/>
        </w:rPr>
      </w:pPr>
      <w:r>
        <w:rPr>
          <w:rFonts w:ascii="Arial"/>
          <w:sz w:val="26"/>
        </w:rPr>
        <w:t xml:space="preserve">     - </w:t>
      </w:r>
      <w:r>
        <w:rPr>
          <w:rFonts w:ascii="Arial"/>
          <w:sz w:val="24"/>
          <w:shd w:val="clear" w:color="000000" w:fill="auto"/>
        </w:rPr>
        <w:t>During the scholarship period, recipients must continue their master</w:t>
      </w:r>
      <w:r>
        <w:rPr>
          <w:rFonts w:ascii="Arial"/>
          <w:sz w:val="24"/>
          <w:shd w:val="clear" w:color="000000" w:fill="auto"/>
        </w:rPr>
        <w:t>’</w:t>
      </w:r>
      <w:r>
        <w:rPr>
          <w:rFonts w:ascii="Arial"/>
          <w:sz w:val="24"/>
          <w:shd w:val="clear" w:color="000000" w:fill="auto"/>
        </w:rPr>
        <w:t xml:space="preserve">s coursework at </w:t>
      </w:r>
    </w:p>
    <w:p w:rsidR="00856ACC" w:rsidRDefault="00353B05" w:rsidP="00A35EDE">
      <w:pPr>
        <w:pStyle w:val="a4"/>
        <w:ind w:leftChars="100" w:left="200" w:firstLineChars="300" w:firstLine="698"/>
      </w:pPr>
      <w:r>
        <w:rPr>
          <w:rFonts w:ascii="Arial"/>
          <w:sz w:val="24"/>
          <w:shd w:val="clear" w:color="000000" w:fill="auto"/>
        </w:rPr>
        <w:t>their final selected graduate school.</w:t>
      </w:r>
    </w:p>
    <w:p w:rsidR="00856ACC" w:rsidRDefault="00353B05">
      <w:pPr>
        <w:pStyle w:val="a4"/>
        <w:tabs>
          <w:tab w:val="left" w:pos="748"/>
        </w:tabs>
        <w:ind w:left="959" w:hanging="859"/>
      </w:pPr>
      <w:r>
        <w:rPr>
          <w:rFonts w:ascii="Arial"/>
          <w:sz w:val="24"/>
        </w:rPr>
        <w:t xml:space="preserve">     - </w:t>
      </w:r>
      <w:r>
        <w:rPr>
          <w:rFonts w:ascii="Arial"/>
          <w:sz w:val="24"/>
          <w:shd w:val="clear" w:color="000000" w:fill="auto"/>
        </w:rPr>
        <w:t>Scholarships will be renewed if recipients maintain full-time enrollment and achieve an average GPA of 80 or higher each semester.</w:t>
      </w:r>
    </w:p>
    <w:p w:rsidR="00856ACC" w:rsidRDefault="00353B05">
      <w:pPr>
        <w:pStyle w:val="a4"/>
        <w:ind w:left="932" w:hanging="832"/>
      </w:pPr>
      <w:r>
        <w:rPr>
          <w:rFonts w:ascii="Arial"/>
          <w:sz w:val="24"/>
        </w:rPr>
        <w:t xml:space="preserve">     - </w:t>
      </w:r>
      <w:r>
        <w:rPr>
          <w:rFonts w:ascii="Arial"/>
          <w:sz w:val="24"/>
          <w:shd w:val="clear" w:color="000000" w:fill="auto"/>
        </w:rPr>
        <w:t>Tuition will be paid directly to the graduate school, and academic incentives will be deposited in KRW into a personal bank account opened in Korea.</w:t>
      </w:r>
    </w:p>
    <w:p w:rsidR="00856ACC" w:rsidRDefault="00353B05">
      <w:pPr>
        <w:pStyle w:val="a4"/>
        <w:ind w:left="924" w:hanging="924"/>
      </w:pPr>
      <w:r>
        <w:rPr>
          <w:rFonts w:ascii="Arial"/>
          <w:sz w:val="24"/>
        </w:rPr>
        <w:t xml:space="preserve">      - </w:t>
      </w:r>
      <w:r>
        <w:rPr>
          <w:rFonts w:ascii="Arial"/>
          <w:spacing w:val="-1"/>
          <w:sz w:val="24"/>
          <w:shd w:val="clear" w:color="000000" w:fill="auto"/>
        </w:rPr>
        <w:t>Living expenses and health insurance premiums will be disbursed after verifying the recipient</w:t>
      </w:r>
      <w:r>
        <w:rPr>
          <w:rFonts w:ascii="Arial"/>
          <w:spacing w:val="-1"/>
          <w:sz w:val="24"/>
          <w:shd w:val="clear" w:color="000000" w:fill="auto"/>
        </w:rPr>
        <w:t>’</w:t>
      </w:r>
      <w:r>
        <w:rPr>
          <w:rFonts w:ascii="Arial"/>
          <w:spacing w:val="-1"/>
          <w:sz w:val="24"/>
          <w:shd w:val="clear" w:color="000000" w:fill="auto"/>
        </w:rPr>
        <w:t>s stay duration for the previous month and their insurance payment history.</w:t>
      </w:r>
    </w:p>
    <w:p w:rsidR="00856ACC" w:rsidRDefault="00353B05">
      <w:pPr>
        <w:pStyle w:val="a4"/>
        <w:ind w:left="924" w:hanging="924"/>
      </w:pPr>
      <w:r>
        <w:rPr>
          <w:rFonts w:ascii="Arial"/>
          <w:sz w:val="24"/>
          <w:shd w:val="clear" w:color="000000" w:fill="auto"/>
        </w:rPr>
        <w:t xml:space="preserve">        </w:t>
      </w:r>
      <w:r>
        <w:rPr>
          <w:sz w:val="24"/>
          <w:shd w:val="clear" w:color="000000" w:fill="auto"/>
        </w:rPr>
        <w:t>※</w:t>
      </w:r>
      <w:r>
        <w:rPr>
          <w:rFonts w:ascii="Arial"/>
          <w:sz w:val="24"/>
          <w:shd w:val="clear" w:color="000000" w:fill="auto"/>
        </w:rPr>
        <w:t xml:space="preserve"> Living expenses may vary depending on the duration of stay in Korea.</w:t>
      </w:r>
    </w:p>
    <w:p w:rsidR="00856ACC" w:rsidRDefault="00353B05">
      <w:pPr>
        <w:pStyle w:val="a4"/>
        <w:ind w:left="919" w:hanging="919"/>
        <w:rPr>
          <w:rFonts w:ascii="Arial"/>
          <w:spacing w:val="-5"/>
          <w:sz w:val="24"/>
          <w:shd w:val="clear" w:color="000000" w:fill="auto"/>
        </w:rPr>
      </w:pPr>
      <w:r>
        <w:rPr>
          <w:rFonts w:ascii="Arial"/>
          <w:sz w:val="24"/>
        </w:rPr>
        <w:t xml:space="preserve">      -</w:t>
      </w:r>
      <w:r>
        <w:rPr>
          <w:rFonts w:ascii="Arial"/>
          <w:spacing w:val="-5"/>
          <w:sz w:val="24"/>
        </w:rPr>
        <w:t xml:space="preserve"> </w:t>
      </w:r>
      <w:r>
        <w:rPr>
          <w:rFonts w:ascii="Arial"/>
          <w:spacing w:val="-5"/>
          <w:sz w:val="24"/>
          <w:shd w:val="clear" w:color="000000" w:fill="auto"/>
        </w:rPr>
        <w:t>Airfare for one economy-class ticket (one time) will be reimbursed upon admission to the master</w:t>
      </w:r>
      <w:r>
        <w:rPr>
          <w:rFonts w:ascii="Arial"/>
          <w:spacing w:val="-5"/>
          <w:sz w:val="24"/>
          <w:shd w:val="clear" w:color="000000" w:fill="auto"/>
        </w:rPr>
        <w:t>’</w:t>
      </w:r>
      <w:r>
        <w:rPr>
          <w:rFonts w:ascii="Arial"/>
          <w:spacing w:val="-5"/>
          <w:sz w:val="24"/>
          <w:shd w:val="clear" w:color="000000" w:fill="auto"/>
        </w:rPr>
        <w:t>s program.</w:t>
      </w:r>
    </w:p>
    <w:p w:rsidR="00BB632A" w:rsidRDefault="00BB632A">
      <w:pPr>
        <w:pStyle w:val="a4"/>
        <w:ind w:left="919" w:hanging="919"/>
        <w:rPr>
          <w:rFonts w:ascii="Arial"/>
          <w:spacing w:val="-5"/>
          <w:sz w:val="24"/>
          <w:shd w:val="clear" w:color="000000" w:fill="auto"/>
        </w:rPr>
      </w:pPr>
    </w:p>
    <w:p w:rsidR="00BB632A" w:rsidRDefault="00BB632A">
      <w:pPr>
        <w:pStyle w:val="a4"/>
        <w:ind w:left="919" w:hanging="919"/>
        <w:rPr>
          <w:rFonts w:ascii="Arial"/>
          <w:spacing w:val="-5"/>
          <w:sz w:val="24"/>
          <w:shd w:val="clear" w:color="000000" w:fill="auto"/>
        </w:rPr>
      </w:pPr>
    </w:p>
    <w:p w:rsidR="00BB632A" w:rsidRDefault="00BB632A">
      <w:pPr>
        <w:pStyle w:val="a4"/>
        <w:ind w:left="919" w:hanging="919"/>
      </w:pPr>
    </w:p>
    <w:p w:rsidR="00856ACC" w:rsidRDefault="00856ACC">
      <w:pPr>
        <w:pStyle w:val="MS"/>
        <w:ind w:left="1000"/>
        <w:rPr>
          <w:rFonts w:ascii="Arial" w:eastAsia="맑은 고딕"/>
          <w:sz w:val="24"/>
        </w:rPr>
      </w:pPr>
    </w:p>
    <w:p w:rsidR="00856ACC" w:rsidRDefault="00353B05">
      <w:pPr>
        <w:pStyle w:val="a4"/>
        <w:ind w:left="2089" w:hanging="2089"/>
        <w:rPr>
          <w:rFonts w:ascii="Arial"/>
          <w:sz w:val="24"/>
          <w:shd w:val="clear" w:color="000000" w:fill="auto"/>
        </w:rPr>
      </w:pPr>
      <w:r>
        <w:rPr>
          <w:rFonts w:ascii="Arial"/>
          <w:sz w:val="26"/>
        </w:rPr>
        <w:lastRenderedPageBreak/>
        <w:t xml:space="preserve">   </w:t>
      </w:r>
      <w:r>
        <w:rPr>
          <w:rFonts w:ascii="한컴돋움"/>
          <w:sz w:val="26"/>
        </w:rPr>
        <w:t>□</w:t>
      </w:r>
      <w:r>
        <w:rPr>
          <w:rFonts w:ascii="Arial"/>
          <w:sz w:val="26"/>
        </w:rPr>
        <w:t xml:space="preserve"> </w:t>
      </w:r>
      <w:r w:rsidRPr="00A35EDE">
        <w:rPr>
          <w:rFonts w:ascii="Arial"/>
          <w:b/>
          <w:sz w:val="24"/>
          <w:shd w:val="clear" w:color="000000" w:fill="auto"/>
        </w:rPr>
        <w:t>Criteria for Payment Suspension and Refund</w:t>
      </w:r>
      <w:r>
        <w:rPr>
          <w:rFonts w:ascii="Arial"/>
          <w:sz w:val="24"/>
          <w:shd w:val="clear" w:color="000000" w:fill="auto"/>
        </w:rPr>
        <w:t xml:space="preserve"> </w:t>
      </w:r>
      <w:r w:rsidR="00A35EDE">
        <w:rPr>
          <w:rFonts w:ascii="Arial"/>
          <w:sz w:val="24"/>
          <w:shd w:val="clear" w:color="000000" w:fill="auto"/>
        </w:rPr>
        <w:t xml:space="preserve"> </w:t>
      </w:r>
    </w:p>
    <w:tbl>
      <w:tblPr>
        <w:tblpPr w:vertAnchor="text" w:horzAnchor="margin" w:tblpXSpec="center" w:tblpY="145"/>
        <w:tblOverlap w:val="never"/>
        <w:tblW w:w="9020" w:type="dxa"/>
        <w:tblBorders>
          <w:top w:val="none" w:sz="3" w:space="0" w:color="000000"/>
          <w:left w:val="none" w:sz="3" w:space="0" w:color="000000"/>
          <w:bottom w:val="none" w:sz="3" w:space="0" w:color="000000"/>
          <w:right w:val="non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1641"/>
        <w:gridCol w:w="7379"/>
      </w:tblGrid>
      <w:tr w:rsidR="00A35EDE" w:rsidTr="00A35EDE">
        <w:trPr>
          <w:trHeight w:val="567"/>
        </w:trPr>
        <w:tc>
          <w:tcPr>
            <w:tcW w:w="1641"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A35EDE" w:rsidRDefault="00A35EDE" w:rsidP="00A35EDE">
            <w:pPr>
              <w:pStyle w:val="MS"/>
              <w:wordWrap/>
              <w:snapToGrid w:val="0"/>
              <w:spacing w:line="312" w:lineRule="auto"/>
              <w:jc w:val="center"/>
            </w:pPr>
            <w:r>
              <w:rPr>
                <w:rFonts w:ascii="Arial"/>
                <w:b/>
                <w:sz w:val="22"/>
              </w:rPr>
              <w:t>Category</w:t>
            </w:r>
          </w:p>
        </w:tc>
        <w:tc>
          <w:tcPr>
            <w:tcW w:w="7379"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A35EDE" w:rsidRDefault="00A35EDE" w:rsidP="00A35EDE">
            <w:pPr>
              <w:pStyle w:val="MS"/>
              <w:wordWrap/>
              <w:snapToGrid w:val="0"/>
              <w:spacing w:line="312" w:lineRule="auto"/>
              <w:jc w:val="center"/>
            </w:pPr>
            <w:r>
              <w:rPr>
                <w:rFonts w:ascii="Arial"/>
                <w:b/>
                <w:sz w:val="22"/>
              </w:rPr>
              <w:t>Details</w:t>
            </w:r>
          </w:p>
        </w:tc>
      </w:tr>
      <w:tr w:rsidR="00A35EDE" w:rsidTr="00A35EDE">
        <w:trPr>
          <w:trHeight w:val="983"/>
        </w:trPr>
        <w:tc>
          <w:tcPr>
            <w:tcW w:w="1641" w:type="dxa"/>
            <w:tcBorders>
              <w:top w:val="single" w:sz="2" w:space="0" w:color="000000"/>
              <w:left w:val="single" w:sz="2" w:space="0" w:color="000000"/>
              <w:bottom w:val="single" w:sz="2" w:space="0" w:color="000000"/>
              <w:right w:val="single" w:sz="2" w:space="0" w:color="000000"/>
            </w:tcBorders>
            <w:vAlign w:val="center"/>
          </w:tcPr>
          <w:p w:rsidR="00A35EDE" w:rsidRDefault="00A35EDE" w:rsidP="00A35EDE">
            <w:pPr>
              <w:pStyle w:val="a3"/>
              <w:wordWrap/>
              <w:spacing w:line="312" w:lineRule="auto"/>
              <w:jc w:val="center"/>
            </w:pPr>
            <w:r>
              <w:rPr>
                <w:rFonts w:ascii="Arial"/>
                <w:sz w:val="22"/>
                <w:shd w:val="clear" w:color="000000" w:fill="auto"/>
              </w:rPr>
              <w:t>Return of Scholarship</w:t>
            </w:r>
          </w:p>
        </w:tc>
        <w:tc>
          <w:tcPr>
            <w:tcW w:w="7379" w:type="dxa"/>
            <w:tcBorders>
              <w:top w:val="single" w:sz="2" w:space="0" w:color="000000"/>
              <w:left w:val="single" w:sz="2" w:space="0" w:color="000000"/>
              <w:bottom w:val="single" w:sz="2" w:space="0" w:color="000000"/>
              <w:right w:val="single" w:sz="2" w:space="0" w:color="000000"/>
            </w:tcBorders>
            <w:vAlign w:val="center"/>
          </w:tcPr>
          <w:p w:rsidR="00A35EDE" w:rsidRDefault="00A35EDE" w:rsidP="00A35EDE">
            <w:pPr>
              <w:pStyle w:val="a3"/>
              <w:wordWrap/>
              <w:spacing w:line="312" w:lineRule="auto"/>
              <w:ind w:left="371" w:hanging="371"/>
            </w:pPr>
            <w:r>
              <w:rPr>
                <w:rFonts w:ascii="한컴돋움"/>
                <w:sz w:val="22"/>
                <w:shd w:val="clear" w:color="000000" w:fill="auto"/>
              </w:rPr>
              <w:t>①</w:t>
            </w:r>
            <w:r>
              <w:rPr>
                <w:rFonts w:ascii="Arial"/>
                <w:sz w:val="22"/>
                <w:shd w:val="clear" w:color="000000" w:fill="auto"/>
              </w:rPr>
              <w:t xml:space="preserve"> Tuition: If a student suspends their studies after tuition has been paid, the tuition for the semester will be refunded in accordance with the graduate school</w:t>
            </w:r>
            <w:r>
              <w:rPr>
                <w:rFonts w:ascii="Arial"/>
                <w:sz w:val="22"/>
                <w:shd w:val="clear" w:color="000000" w:fill="auto"/>
              </w:rPr>
              <w:t>’</w:t>
            </w:r>
            <w:r>
              <w:rPr>
                <w:rFonts w:ascii="Arial"/>
                <w:sz w:val="22"/>
                <w:shd w:val="clear" w:color="000000" w:fill="auto"/>
              </w:rPr>
              <w:t>s regulations.</w:t>
            </w:r>
          </w:p>
          <w:p w:rsidR="00A35EDE" w:rsidRDefault="00A35EDE" w:rsidP="00A35EDE">
            <w:pPr>
              <w:pStyle w:val="a3"/>
              <w:wordWrap/>
              <w:spacing w:line="312" w:lineRule="auto"/>
              <w:ind w:left="371" w:hanging="371"/>
            </w:pPr>
            <w:r>
              <w:rPr>
                <w:rFonts w:ascii="한컴돋움"/>
                <w:sz w:val="22"/>
                <w:shd w:val="clear" w:color="000000" w:fill="auto"/>
              </w:rPr>
              <w:t>②</w:t>
            </w:r>
            <w:r>
              <w:rPr>
                <w:rFonts w:ascii="Arial"/>
                <w:sz w:val="22"/>
                <w:shd w:val="clear" w:color="000000" w:fill="auto"/>
              </w:rPr>
              <w:t xml:space="preserve"> If a recipient is found to have been selected through false or fraudulent means, they must return the full scholarship amount provided by the foundation.</w:t>
            </w:r>
          </w:p>
        </w:tc>
      </w:tr>
      <w:tr w:rsidR="00A35EDE" w:rsidTr="00A35EDE">
        <w:trPr>
          <w:trHeight w:val="47"/>
        </w:trPr>
        <w:tc>
          <w:tcPr>
            <w:tcW w:w="1641" w:type="dxa"/>
            <w:tcBorders>
              <w:top w:val="single" w:sz="2" w:space="0" w:color="000000"/>
              <w:left w:val="single" w:sz="2" w:space="0" w:color="000000"/>
              <w:bottom w:val="single" w:sz="2" w:space="0" w:color="000000"/>
              <w:right w:val="single" w:sz="2" w:space="0" w:color="000000"/>
            </w:tcBorders>
            <w:vAlign w:val="center"/>
          </w:tcPr>
          <w:p w:rsidR="00A35EDE" w:rsidRDefault="00A35EDE" w:rsidP="00A35EDE">
            <w:pPr>
              <w:pStyle w:val="a3"/>
              <w:wordWrap/>
              <w:spacing w:line="312" w:lineRule="auto"/>
              <w:jc w:val="center"/>
            </w:pPr>
            <w:r>
              <w:rPr>
                <w:rFonts w:ascii="Arial"/>
                <w:sz w:val="22"/>
                <w:shd w:val="clear" w:color="000000" w:fill="auto"/>
              </w:rPr>
              <w:t>Payment Suspension</w:t>
            </w:r>
          </w:p>
        </w:tc>
        <w:tc>
          <w:tcPr>
            <w:tcW w:w="7379" w:type="dxa"/>
            <w:tcBorders>
              <w:top w:val="single" w:sz="2" w:space="0" w:color="000000"/>
              <w:left w:val="single" w:sz="2" w:space="0" w:color="000000"/>
              <w:bottom w:val="single" w:sz="2" w:space="0" w:color="000000"/>
              <w:right w:val="single" w:sz="2" w:space="0" w:color="000000"/>
            </w:tcBorders>
            <w:vAlign w:val="center"/>
          </w:tcPr>
          <w:p w:rsidR="00A35EDE" w:rsidRDefault="00A35EDE" w:rsidP="00A35EDE">
            <w:pPr>
              <w:pStyle w:val="a3"/>
              <w:wordWrap/>
              <w:spacing w:line="312" w:lineRule="auto"/>
              <w:ind w:left="409" w:hanging="409"/>
            </w:pPr>
            <w:r>
              <w:rPr>
                <w:rFonts w:ascii="한컴돋움"/>
                <w:sz w:val="22"/>
                <w:shd w:val="clear" w:color="000000" w:fill="auto"/>
              </w:rPr>
              <w:t>①</w:t>
            </w:r>
            <w:r>
              <w:rPr>
                <w:rFonts w:ascii="Arial"/>
                <w:spacing w:val="-3"/>
                <w:sz w:val="22"/>
                <w:shd w:val="clear" w:color="000000" w:fill="auto"/>
              </w:rPr>
              <w:t xml:space="preserve"> </w:t>
            </w:r>
            <w:r>
              <w:rPr>
                <w:rFonts w:ascii="Arial"/>
                <w:sz w:val="22"/>
                <w:shd w:val="clear" w:color="000000" w:fill="auto"/>
              </w:rPr>
              <w:t>Receiving overlapping scholarships either on or off campus (excluding compensation-based scholarships).</w:t>
            </w:r>
          </w:p>
          <w:p w:rsidR="00A35EDE" w:rsidRDefault="00A35EDE" w:rsidP="00A35EDE">
            <w:pPr>
              <w:pStyle w:val="a3"/>
              <w:wordWrap/>
              <w:spacing w:line="312" w:lineRule="auto"/>
              <w:ind w:left="409" w:hanging="409"/>
            </w:pPr>
            <w:r>
              <w:rPr>
                <w:rFonts w:ascii="한컴돋움"/>
                <w:sz w:val="22"/>
                <w:shd w:val="clear" w:color="000000" w:fill="auto"/>
              </w:rPr>
              <w:t>②</w:t>
            </w:r>
            <w:r>
              <w:rPr>
                <w:rFonts w:ascii="Arial"/>
                <w:sz w:val="22"/>
                <w:shd w:val="clear" w:color="000000" w:fill="auto"/>
              </w:rPr>
              <w:t xml:space="preserve"> Switching graduate schools, degree courses, or majors after selection as a scholarship recipient.</w:t>
            </w:r>
          </w:p>
          <w:p w:rsidR="00A35EDE" w:rsidRDefault="00A35EDE" w:rsidP="00A35EDE">
            <w:pPr>
              <w:pStyle w:val="a3"/>
              <w:wordWrap/>
              <w:spacing w:line="312" w:lineRule="auto"/>
              <w:ind w:left="371" w:hanging="371"/>
            </w:pPr>
            <w:r>
              <w:rPr>
                <w:rFonts w:ascii="한컴돋움"/>
                <w:sz w:val="22"/>
                <w:shd w:val="clear" w:color="000000" w:fill="auto"/>
              </w:rPr>
              <w:t>③</w:t>
            </w:r>
            <w:r>
              <w:rPr>
                <w:rFonts w:ascii="Arial"/>
                <w:spacing w:val="-3"/>
                <w:sz w:val="22"/>
                <w:shd w:val="clear" w:color="000000" w:fill="auto"/>
              </w:rPr>
              <w:t xml:space="preserve"> Taking a </w:t>
            </w:r>
            <w:r>
              <w:rPr>
                <w:rFonts w:ascii="Arial"/>
                <w:sz w:val="22"/>
                <w:shd w:val="clear" w:color="000000" w:fill="auto"/>
              </w:rPr>
              <w:t>leave of absence, withdrawing, or terminating studies (completion, voluntary withdrawal, expulsion, graduation, etc.).</w:t>
            </w:r>
          </w:p>
          <w:p w:rsidR="00A35EDE" w:rsidRDefault="00A35EDE" w:rsidP="00A35EDE">
            <w:pPr>
              <w:pStyle w:val="a3"/>
              <w:wordWrap/>
              <w:spacing w:line="312" w:lineRule="auto"/>
              <w:ind w:left="371" w:hanging="371"/>
            </w:pPr>
            <w:r>
              <w:rPr>
                <w:rFonts w:ascii="Arial"/>
                <w:sz w:val="22"/>
                <w:shd w:val="clear" w:color="000000" w:fill="auto"/>
              </w:rPr>
              <w:t xml:space="preserve">   *Up to two leaves of absence are allowed. </w:t>
            </w:r>
          </w:p>
          <w:p w:rsidR="00A35EDE" w:rsidRDefault="00A35EDE" w:rsidP="00A35EDE">
            <w:pPr>
              <w:pStyle w:val="MS"/>
              <w:wordWrap/>
              <w:snapToGrid w:val="0"/>
              <w:spacing w:line="312" w:lineRule="auto"/>
              <w:ind w:left="309" w:hanging="309"/>
              <w:jc w:val="left"/>
            </w:pPr>
            <w:r>
              <w:rPr>
                <w:rFonts w:ascii="한컴돋움"/>
                <w:sz w:val="22"/>
              </w:rPr>
              <w:t>④</w:t>
            </w:r>
            <w:r>
              <w:rPr>
                <w:rFonts w:ascii="Arial"/>
                <w:sz w:val="22"/>
              </w:rPr>
              <w:t xml:space="preserve"> Failure to fulfill obligations (e.g., not submitting required documents or unauthorized absence from required graduate program activities).</w:t>
            </w:r>
            <w:r>
              <w:rPr>
                <w:rFonts w:ascii="Arial"/>
                <w:spacing w:val="-3"/>
                <w:sz w:val="22"/>
              </w:rPr>
              <w:t xml:space="preserve"> </w:t>
            </w:r>
          </w:p>
          <w:p w:rsidR="00A35EDE" w:rsidRDefault="00A35EDE" w:rsidP="00A35EDE">
            <w:pPr>
              <w:pStyle w:val="MS"/>
              <w:wordWrap/>
              <w:snapToGrid w:val="0"/>
              <w:spacing w:line="312" w:lineRule="auto"/>
              <w:jc w:val="left"/>
            </w:pPr>
            <w:r>
              <w:rPr>
                <w:rFonts w:ascii="한컴돋움"/>
                <w:sz w:val="22"/>
              </w:rPr>
              <w:t>⑤</w:t>
            </w:r>
            <w:r>
              <w:rPr>
                <w:rFonts w:ascii="Arial"/>
                <w:sz w:val="22"/>
              </w:rPr>
              <w:t xml:space="preserve"> Failure to meet the criteria for continued scholarship support.</w:t>
            </w:r>
          </w:p>
          <w:p w:rsidR="00A35EDE" w:rsidRDefault="00A35EDE" w:rsidP="00A35EDE">
            <w:pPr>
              <w:pStyle w:val="MS"/>
              <w:wordWrap/>
              <w:snapToGrid w:val="0"/>
              <w:spacing w:line="312" w:lineRule="auto"/>
              <w:ind w:left="309" w:hanging="309"/>
              <w:jc w:val="left"/>
            </w:pPr>
            <w:r>
              <w:rPr>
                <w:rFonts w:ascii="한컴돋움"/>
                <w:sz w:val="22"/>
              </w:rPr>
              <w:t>⑥</w:t>
            </w:r>
            <w:r>
              <w:rPr>
                <w:rFonts w:ascii="Arial"/>
                <w:sz w:val="22"/>
              </w:rPr>
              <w:t xml:space="preserve"> A request from the graduate school to suspend payments for academic reasons.</w:t>
            </w:r>
          </w:p>
        </w:tc>
      </w:tr>
    </w:tbl>
    <w:p w:rsidR="00A35EDE" w:rsidRDefault="00A35EDE">
      <w:pPr>
        <w:pStyle w:val="a4"/>
        <w:ind w:left="2089" w:hanging="2089"/>
        <w:rPr>
          <w:rFonts w:ascii="Arial"/>
          <w:sz w:val="24"/>
          <w:shd w:val="clear" w:color="000000" w:fill="auto"/>
        </w:rPr>
      </w:pPr>
    </w:p>
    <w:p w:rsidR="00A35EDE" w:rsidRDefault="00A35EDE">
      <w:pPr>
        <w:pStyle w:val="a4"/>
        <w:ind w:left="2089" w:hanging="2089"/>
        <w:rPr>
          <w:rFonts w:ascii="Arial"/>
          <w:sz w:val="24"/>
          <w:shd w:val="clear" w:color="000000" w:fill="auto"/>
        </w:rPr>
      </w:pPr>
    </w:p>
    <w:p w:rsidR="00A35EDE" w:rsidRDefault="00A35EDE">
      <w:pPr>
        <w:pStyle w:val="a4"/>
        <w:ind w:left="2089" w:hanging="2089"/>
        <w:rPr>
          <w:rFonts w:ascii="Arial"/>
          <w:sz w:val="24"/>
          <w:shd w:val="clear" w:color="000000" w:fill="auto"/>
        </w:rPr>
      </w:pPr>
    </w:p>
    <w:p w:rsidR="00A35EDE" w:rsidRDefault="00A35EDE">
      <w:pPr>
        <w:pStyle w:val="a4"/>
        <w:ind w:left="2089" w:hanging="2089"/>
        <w:rPr>
          <w:rFonts w:ascii="Arial"/>
          <w:sz w:val="24"/>
          <w:shd w:val="clear" w:color="000000" w:fill="auto"/>
        </w:rPr>
      </w:pPr>
    </w:p>
    <w:p w:rsidR="00A35EDE" w:rsidRDefault="00A35EDE">
      <w:pPr>
        <w:pStyle w:val="a4"/>
        <w:ind w:left="2089" w:hanging="2089"/>
        <w:rPr>
          <w:rFonts w:ascii="Arial"/>
          <w:sz w:val="24"/>
          <w:shd w:val="clear" w:color="000000" w:fill="auto"/>
        </w:rPr>
      </w:pPr>
    </w:p>
    <w:p w:rsidR="00A35EDE" w:rsidRDefault="00A35EDE">
      <w:pPr>
        <w:pStyle w:val="a4"/>
        <w:ind w:left="2089" w:hanging="2089"/>
        <w:rPr>
          <w:rFonts w:ascii="Arial"/>
          <w:sz w:val="24"/>
          <w:shd w:val="clear" w:color="000000" w:fill="auto"/>
        </w:rPr>
      </w:pPr>
    </w:p>
    <w:p w:rsidR="00A35EDE" w:rsidRDefault="00A35EDE">
      <w:pPr>
        <w:pStyle w:val="a4"/>
        <w:ind w:left="2089" w:hanging="2089"/>
      </w:pPr>
    </w:p>
    <w:p w:rsidR="00856ACC" w:rsidRDefault="00353B05" w:rsidP="00A35EDE">
      <w:pPr>
        <w:pStyle w:val="a4"/>
        <w:wordWrap/>
        <w:spacing w:line="312" w:lineRule="auto"/>
        <w:ind w:left="0"/>
      </w:pPr>
      <w:r>
        <w:rPr>
          <w:rFonts w:ascii="Arial"/>
          <w:sz w:val="26"/>
        </w:rPr>
        <w:t xml:space="preserve">     </w:t>
      </w:r>
    </w:p>
    <w:p w:rsidR="00856ACC" w:rsidRDefault="00856ACC">
      <w:pPr>
        <w:pStyle w:val="a4"/>
        <w:ind w:left="0"/>
        <w:rPr>
          <w:rFonts w:ascii="Arial" w:eastAsia="HY견고딕"/>
          <w:sz w:val="32"/>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A35EDE" w:rsidRDefault="00A35EDE">
      <w:pPr>
        <w:pStyle w:val="a4"/>
        <w:ind w:left="0"/>
        <w:rPr>
          <w:rFonts w:ascii="Arial"/>
          <w:b/>
          <w:sz w:val="30"/>
        </w:rPr>
      </w:pPr>
    </w:p>
    <w:p w:rsidR="00856ACC" w:rsidRDefault="00A35EDE">
      <w:pPr>
        <w:pStyle w:val="a4"/>
        <w:ind w:left="0"/>
      </w:pPr>
      <w:r>
        <w:rPr>
          <w:rFonts w:ascii="Arial"/>
          <w:b/>
          <w:sz w:val="30"/>
        </w:rPr>
        <w:t xml:space="preserve">6. </w:t>
      </w:r>
      <w:r w:rsidR="00353B05">
        <w:rPr>
          <w:rFonts w:ascii="Arial"/>
          <w:b/>
          <w:sz w:val="30"/>
        </w:rPr>
        <w:t>Inquiries and Contact Information</w:t>
      </w:r>
    </w:p>
    <w:p w:rsidR="00A35EDE" w:rsidRDefault="00353B05">
      <w:pPr>
        <w:pStyle w:val="a4"/>
        <w:wordWrap/>
        <w:ind w:left="4500" w:hanging="4500"/>
        <w:jc w:val="left"/>
        <w:rPr>
          <w:rFonts w:ascii="Arial"/>
          <w:sz w:val="24"/>
          <w:shd w:val="clear" w:color="000000" w:fill="auto"/>
        </w:rPr>
      </w:pPr>
      <w:r>
        <w:rPr>
          <w:rFonts w:ascii="Arial"/>
          <w:sz w:val="26"/>
        </w:rPr>
        <w:t xml:space="preserve">   </w:t>
      </w:r>
      <w:r>
        <w:rPr>
          <w:rFonts w:ascii="한컴돋움"/>
          <w:sz w:val="26"/>
        </w:rPr>
        <w:t>□</w:t>
      </w:r>
      <w:r>
        <w:rPr>
          <w:rFonts w:ascii="Arial"/>
          <w:sz w:val="26"/>
        </w:rPr>
        <w:t xml:space="preserve"> </w:t>
      </w:r>
      <w:r w:rsidRPr="00A35EDE">
        <w:rPr>
          <w:rFonts w:ascii="Arial"/>
          <w:b/>
          <w:sz w:val="24"/>
          <w:shd w:val="clear" w:color="000000" w:fill="auto"/>
        </w:rPr>
        <w:t>Application Submission Inquiries</w:t>
      </w:r>
      <w:r>
        <w:rPr>
          <w:rFonts w:ascii="Arial"/>
          <w:sz w:val="24"/>
          <w:shd w:val="clear" w:color="000000" w:fill="auto"/>
        </w:rPr>
        <w:t xml:space="preserve">: </w:t>
      </w:r>
    </w:p>
    <w:p w:rsidR="00856ACC" w:rsidRDefault="00353B05" w:rsidP="00A35EDE">
      <w:pPr>
        <w:pStyle w:val="a4"/>
        <w:wordWrap/>
        <w:ind w:leftChars="100" w:left="200" w:firstLineChars="200" w:firstLine="466"/>
        <w:jc w:val="left"/>
      </w:pPr>
      <w:r>
        <w:rPr>
          <w:rFonts w:ascii="Arial"/>
          <w:sz w:val="24"/>
          <w:shd w:val="clear" w:color="000000" w:fill="auto"/>
        </w:rPr>
        <w:t>Contact the respective embassies in Korea (follow their instructions).</w:t>
      </w:r>
    </w:p>
    <w:p w:rsidR="00A35EDE" w:rsidRPr="00A35EDE" w:rsidRDefault="00353B05" w:rsidP="00A35EDE">
      <w:pPr>
        <w:pStyle w:val="a4"/>
        <w:ind w:left="2089" w:hanging="2089"/>
        <w:rPr>
          <w:rFonts w:ascii="Arial"/>
          <w:b/>
          <w:sz w:val="24"/>
          <w:shd w:val="clear" w:color="000000" w:fill="auto"/>
        </w:rPr>
      </w:pPr>
      <w:r>
        <w:rPr>
          <w:rFonts w:ascii="Arial"/>
          <w:sz w:val="24"/>
        </w:rPr>
        <w:t xml:space="preserve">   </w:t>
      </w:r>
      <w:r>
        <w:rPr>
          <w:rFonts w:ascii="한컴돋움"/>
          <w:sz w:val="24"/>
        </w:rPr>
        <w:t>□</w:t>
      </w:r>
      <w:r>
        <w:rPr>
          <w:rFonts w:ascii="Arial"/>
          <w:sz w:val="24"/>
        </w:rPr>
        <w:t xml:space="preserve"> </w:t>
      </w:r>
      <w:r w:rsidR="00A35EDE" w:rsidRPr="00A35EDE">
        <w:rPr>
          <w:rFonts w:ascii="Arial"/>
          <w:b/>
          <w:sz w:val="24"/>
          <w:shd w:val="clear" w:color="000000" w:fill="auto"/>
        </w:rPr>
        <w:t>University (Major) Information</w:t>
      </w:r>
      <w:r w:rsidR="00A35EDE">
        <w:rPr>
          <w:rFonts w:ascii="Arial"/>
          <w:sz w:val="24"/>
          <w:shd w:val="clear" w:color="000000" w:fill="auto"/>
        </w:rPr>
        <w:t>:</w:t>
      </w:r>
    </w:p>
    <w:p w:rsidR="00856ACC" w:rsidRDefault="00353B05" w:rsidP="00A35EDE">
      <w:pPr>
        <w:pStyle w:val="a4"/>
        <w:ind w:leftChars="100" w:left="200" w:firstLineChars="200" w:firstLine="466"/>
      </w:pPr>
      <w:r>
        <w:rPr>
          <w:rFonts w:ascii="Arial"/>
          <w:sz w:val="24"/>
          <w:shd w:val="clear" w:color="000000" w:fill="auto"/>
        </w:rPr>
        <w:t xml:space="preserve">Refer to </w:t>
      </w:r>
      <w:r>
        <w:rPr>
          <w:rFonts w:ascii="Arial"/>
          <w:sz w:val="24"/>
          <w:shd w:val="clear" w:color="000000" w:fill="auto"/>
        </w:rPr>
        <w:t>“</w:t>
      </w:r>
      <w:r>
        <w:rPr>
          <w:rFonts w:ascii="Arial"/>
          <w:sz w:val="24"/>
          <w:shd w:val="clear" w:color="000000" w:fill="auto"/>
        </w:rPr>
        <w:t>Attachment 1: Admission Information for Universities.</w:t>
      </w:r>
      <w:r>
        <w:rPr>
          <w:rFonts w:ascii="Arial"/>
          <w:sz w:val="24"/>
          <w:shd w:val="clear" w:color="000000" w:fill="auto"/>
        </w:rPr>
        <w:t>”</w:t>
      </w:r>
    </w:p>
    <w:p w:rsidR="00856ACC" w:rsidRDefault="00353B05">
      <w:pPr>
        <w:pStyle w:val="a4"/>
        <w:ind w:left="2089" w:hanging="2089"/>
      </w:pPr>
      <w:r>
        <w:rPr>
          <w:rFonts w:ascii="Arial"/>
          <w:sz w:val="24"/>
        </w:rPr>
        <w:t xml:space="preserve">   </w:t>
      </w:r>
      <w:r>
        <w:rPr>
          <w:rFonts w:ascii="한컴돋움"/>
          <w:sz w:val="24"/>
        </w:rPr>
        <w:t>□</w:t>
      </w:r>
      <w:r>
        <w:rPr>
          <w:rFonts w:ascii="Arial"/>
          <w:sz w:val="24"/>
        </w:rPr>
        <w:t xml:space="preserve"> </w:t>
      </w:r>
      <w:r w:rsidRPr="00A35EDE">
        <w:rPr>
          <w:rFonts w:ascii="Arial"/>
          <w:b/>
          <w:sz w:val="24"/>
          <w:shd w:val="clear" w:color="000000" w:fill="auto"/>
        </w:rPr>
        <w:t>General Scholarship Inquiries</w:t>
      </w:r>
      <w:r>
        <w:rPr>
          <w:rFonts w:ascii="Arial"/>
          <w:sz w:val="24"/>
          <w:shd w:val="clear" w:color="000000" w:fill="auto"/>
        </w:rPr>
        <w:t>: Seoul Scholarship Foundation at</w:t>
      </w:r>
      <w:r>
        <w:rPr>
          <w:rFonts w:ascii="Arial"/>
          <w:sz w:val="26"/>
        </w:rPr>
        <w:t xml:space="preserve"> </w:t>
      </w:r>
      <w:hyperlink r:id="rId8" w:history="1">
        <w:r>
          <w:rPr>
            <w:rFonts w:ascii="Arial"/>
            <w:color w:val="800080"/>
            <w:sz w:val="26"/>
          </w:rPr>
          <w:t>sts@hissf.or.kr</w:t>
        </w:r>
      </w:hyperlink>
    </w:p>
    <w:sectPr w:rsidR="00856ACC">
      <w:headerReference w:type="default" r:id="rId9"/>
      <w:endnotePr>
        <w:numFmt w:val="decimal"/>
      </w:endnotePr>
      <w:pgSz w:w="11906" w:h="16838"/>
      <w:pgMar w:top="1134" w:right="1020" w:bottom="850" w:left="1000" w:header="1134" w:footer="85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655" w:rsidRDefault="00675655" w:rsidP="00A35EDE">
      <w:pPr>
        <w:spacing w:after="0" w:line="240" w:lineRule="auto"/>
      </w:pPr>
      <w:r>
        <w:separator/>
      </w:r>
    </w:p>
  </w:endnote>
  <w:endnote w:type="continuationSeparator" w:id="0">
    <w:p w:rsidR="00675655" w:rsidRDefault="00675655" w:rsidP="00A35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함초롬바탕">
    <w:panose1 w:val="02030604000101010101"/>
    <w:charset w:val="81"/>
    <w:family w:val="roman"/>
    <w:pitch w:val="variable"/>
    <w:sig w:usb0="F7002EFF" w:usb1="19DFFFFF" w:usb2="001BFDD7" w:usb3="00000000" w:csb0="001F007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07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한컴돋움">
    <w:panose1 w:val="00000000000000000000"/>
    <w:charset w:val="81"/>
    <w:family w:val="roman"/>
    <w:notTrueType/>
    <w:pitch w:val="default"/>
    <w:sig w:usb0="00000001" w:usb1="09060000"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655" w:rsidRDefault="00675655" w:rsidP="00A35EDE">
      <w:pPr>
        <w:spacing w:after="0" w:line="240" w:lineRule="auto"/>
      </w:pPr>
      <w:r>
        <w:separator/>
      </w:r>
    </w:p>
  </w:footnote>
  <w:footnote w:type="continuationSeparator" w:id="0">
    <w:p w:rsidR="00675655" w:rsidRDefault="00675655" w:rsidP="00A35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EC9" w:rsidRPr="00434EC9" w:rsidRDefault="00434EC9" w:rsidP="00434EC9">
    <w:pPr>
      <w:pStyle w:val="a3"/>
      <w:rPr>
        <w:rFonts w:eastAsia="굴림" w:hAnsi="굴림" w:cs="굴림"/>
        <w:kern w:val="0"/>
        <w:szCs w:val="20"/>
        <w:shd w:val="clear" w:color="auto" w:fill="auto"/>
      </w:rPr>
    </w:pPr>
    <w:r w:rsidRPr="00434EC9">
      <w:rPr>
        <w:rFonts w:eastAsia="굴림" w:hAnsi="굴림" w:cs="굴림"/>
        <w:noProof/>
        <w:kern w:val="0"/>
        <w:szCs w:val="20"/>
        <w:shd w:val="clear" w:color="auto" w:fill="auto"/>
      </w:rPr>
      <w:drawing>
        <wp:anchor distT="0" distB="0" distL="114300" distR="114300" simplePos="0" relativeHeight="251658752" behindDoc="0" locked="0" layoutInCell="1" allowOverlap="1" wp14:anchorId="0196CA98" wp14:editId="10E6C9DA">
          <wp:simplePos x="0" y="0"/>
          <wp:positionH relativeFrom="column">
            <wp:posOffset>4876800</wp:posOffset>
          </wp:positionH>
          <wp:positionV relativeFrom="line">
            <wp:posOffset>9525</wp:posOffset>
          </wp:positionV>
          <wp:extent cx="1316990" cy="321945"/>
          <wp:effectExtent l="0" t="0" r="0" b="0"/>
          <wp:wrapSquare wrapText="bothSides"/>
          <wp:docPr id="2" name="그림 2" descr="EMB00000ed4b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6728" descr="EMB00000ed4be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321945"/>
                  </a:xfrm>
                  <a:prstGeom prst="rect">
                    <a:avLst/>
                  </a:prstGeom>
                  <a:noFill/>
                </pic:spPr>
              </pic:pic>
            </a:graphicData>
          </a:graphic>
          <wp14:sizeRelH relativeFrom="page">
            <wp14:pctWidth>0</wp14:pctWidth>
          </wp14:sizeRelH>
          <wp14:sizeRelV relativeFrom="page">
            <wp14:pctHeight>0</wp14:pctHeight>
          </wp14:sizeRelV>
        </wp:anchor>
      </w:drawing>
    </w:r>
    <w:r w:rsidRPr="00434EC9">
      <w:rPr>
        <w:rFonts w:eastAsia="굴림" w:hAnsi="굴림" w:cs="굴림"/>
        <w:noProof/>
        <w:kern w:val="0"/>
        <w:szCs w:val="20"/>
        <w:shd w:val="clear" w:color="auto" w:fill="auto"/>
      </w:rPr>
      <w:drawing>
        <wp:inline distT="0" distB="0" distL="0" distR="0" wp14:anchorId="4A41122C" wp14:editId="3D631141">
          <wp:extent cx="1114425" cy="197109"/>
          <wp:effectExtent l="0" t="0" r="0" b="0"/>
          <wp:docPr id="1" name="그림 1" descr="EMB00000ed4b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5576" descr="EMB00000ed4be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8664" cy="203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D87"/>
    <w:multiLevelType w:val="multilevel"/>
    <w:tmpl w:val="909E6EBE"/>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1" w15:restartNumberingAfterBreak="0">
    <w:nsid w:val="01857B46"/>
    <w:multiLevelType w:val="multilevel"/>
    <w:tmpl w:val="2084B5F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2" w15:restartNumberingAfterBreak="0">
    <w:nsid w:val="14524067"/>
    <w:multiLevelType w:val="multilevel"/>
    <w:tmpl w:val="DF16011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15:restartNumberingAfterBreak="0">
    <w:nsid w:val="25305B6C"/>
    <w:multiLevelType w:val="multilevel"/>
    <w:tmpl w:val="FC56074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4" w15:restartNumberingAfterBreak="0">
    <w:nsid w:val="32411E73"/>
    <w:multiLevelType w:val="multilevel"/>
    <w:tmpl w:val="9C945C0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15:restartNumberingAfterBreak="0">
    <w:nsid w:val="3254043F"/>
    <w:multiLevelType w:val="hybridMultilevel"/>
    <w:tmpl w:val="0966D1F8"/>
    <w:lvl w:ilvl="0" w:tplc="8FF8C264">
      <w:start w:val="5"/>
      <w:numFmt w:val="bullet"/>
      <w:lvlText w:val=""/>
      <w:lvlJc w:val="left"/>
      <w:pPr>
        <w:ind w:left="2385" w:hanging="360"/>
      </w:pPr>
      <w:rPr>
        <w:rFonts w:ascii="Wingdings" w:eastAsia="함초롬바탕" w:hAnsi="Wingdings" w:cstheme="minorBidi" w:hint="default"/>
        <w:sz w:val="24"/>
      </w:rPr>
    </w:lvl>
    <w:lvl w:ilvl="1" w:tplc="04090003" w:tentative="1">
      <w:start w:val="1"/>
      <w:numFmt w:val="bullet"/>
      <w:lvlText w:val=""/>
      <w:lvlJc w:val="left"/>
      <w:pPr>
        <w:ind w:left="2825" w:hanging="400"/>
      </w:pPr>
      <w:rPr>
        <w:rFonts w:ascii="Wingdings" w:hAnsi="Wingdings" w:hint="default"/>
      </w:rPr>
    </w:lvl>
    <w:lvl w:ilvl="2" w:tplc="04090005" w:tentative="1">
      <w:start w:val="1"/>
      <w:numFmt w:val="bullet"/>
      <w:lvlText w:val=""/>
      <w:lvlJc w:val="left"/>
      <w:pPr>
        <w:ind w:left="3225" w:hanging="400"/>
      </w:pPr>
      <w:rPr>
        <w:rFonts w:ascii="Wingdings" w:hAnsi="Wingdings" w:hint="default"/>
      </w:rPr>
    </w:lvl>
    <w:lvl w:ilvl="3" w:tplc="04090001" w:tentative="1">
      <w:start w:val="1"/>
      <w:numFmt w:val="bullet"/>
      <w:lvlText w:val=""/>
      <w:lvlJc w:val="left"/>
      <w:pPr>
        <w:ind w:left="3625" w:hanging="400"/>
      </w:pPr>
      <w:rPr>
        <w:rFonts w:ascii="Wingdings" w:hAnsi="Wingdings" w:hint="default"/>
      </w:rPr>
    </w:lvl>
    <w:lvl w:ilvl="4" w:tplc="04090003" w:tentative="1">
      <w:start w:val="1"/>
      <w:numFmt w:val="bullet"/>
      <w:lvlText w:val=""/>
      <w:lvlJc w:val="left"/>
      <w:pPr>
        <w:ind w:left="4025" w:hanging="400"/>
      </w:pPr>
      <w:rPr>
        <w:rFonts w:ascii="Wingdings" w:hAnsi="Wingdings" w:hint="default"/>
      </w:rPr>
    </w:lvl>
    <w:lvl w:ilvl="5" w:tplc="04090005" w:tentative="1">
      <w:start w:val="1"/>
      <w:numFmt w:val="bullet"/>
      <w:lvlText w:val=""/>
      <w:lvlJc w:val="left"/>
      <w:pPr>
        <w:ind w:left="4425" w:hanging="400"/>
      </w:pPr>
      <w:rPr>
        <w:rFonts w:ascii="Wingdings" w:hAnsi="Wingdings" w:hint="default"/>
      </w:rPr>
    </w:lvl>
    <w:lvl w:ilvl="6" w:tplc="04090001" w:tentative="1">
      <w:start w:val="1"/>
      <w:numFmt w:val="bullet"/>
      <w:lvlText w:val=""/>
      <w:lvlJc w:val="left"/>
      <w:pPr>
        <w:ind w:left="4825" w:hanging="400"/>
      </w:pPr>
      <w:rPr>
        <w:rFonts w:ascii="Wingdings" w:hAnsi="Wingdings" w:hint="default"/>
      </w:rPr>
    </w:lvl>
    <w:lvl w:ilvl="7" w:tplc="04090003" w:tentative="1">
      <w:start w:val="1"/>
      <w:numFmt w:val="bullet"/>
      <w:lvlText w:val=""/>
      <w:lvlJc w:val="left"/>
      <w:pPr>
        <w:ind w:left="5225" w:hanging="400"/>
      </w:pPr>
      <w:rPr>
        <w:rFonts w:ascii="Wingdings" w:hAnsi="Wingdings" w:hint="default"/>
      </w:rPr>
    </w:lvl>
    <w:lvl w:ilvl="8" w:tplc="04090005" w:tentative="1">
      <w:start w:val="1"/>
      <w:numFmt w:val="bullet"/>
      <w:lvlText w:val=""/>
      <w:lvlJc w:val="left"/>
      <w:pPr>
        <w:ind w:left="5625" w:hanging="400"/>
      </w:pPr>
      <w:rPr>
        <w:rFonts w:ascii="Wingdings" w:hAnsi="Wingdings" w:hint="default"/>
      </w:rPr>
    </w:lvl>
  </w:abstractNum>
  <w:abstractNum w:abstractNumId="6" w15:restartNumberingAfterBreak="0">
    <w:nsid w:val="72EA565E"/>
    <w:multiLevelType w:val="multilevel"/>
    <w:tmpl w:val="3926B0E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7" w15:restartNumberingAfterBreak="0">
    <w:nsid w:val="7CB049EC"/>
    <w:multiLevelType w:val="multilevel"/>
    <w:tmpl w:val="6296B362"/>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0"/>
  </w:num>
  <w:num w:numId="2">
    <w:abstractNumId w:val="7"/>
  </w:num>
  <w:num w:numId="3">
    <w:abstractNumId w:val="2"/>
  </w:num>
  <w:num w:numId="4">
    <w:abstractNumId w:val="4"/>
  </w:num>
  <w:num w:numId="5">
    <w:abstractNumId w:val="1"/>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6ACC"/>
    <w:rsid w:val="00025F2D"/>
    <w:rsid w:val="000E1431"/>
    <w:rsid w:val="001128A2"/>
    <w:rsid w:val="00134A88"/>
    <w:rsid w:val="00175492"/>
    <w:rsid w:val="00197F92"/>
    <w:rsid w:val="001C540A"/>
    <w:rsid w:val="00353B05"/>
    <w:rsid w:val="003673A8"/>
    <w:rsid w:val="00434EC9"/>
    <w:rsid w:val="004C7F46"/>
    <w:rsid w:val="006025B8"/>
    <w:rsid w:val="00675655"/>
    <w:rsid w:val="00856ACC"/>
    <w:rsid w:val="008606BA"/>
    <w:rsid w:val="008A5C54"/>
    <w:rsid w:val="008C6559"/>
    <w:rsid w:val="00911417"/>
    <w:rsid w:val="00990670"/>
    <w:rsid w:val="009F6C91"/>
    <w:rsid w:val="00A35EDE"/>
    <w:rsid w:val="00AC6FC4"/>
    <w:rsid w:val="00AE0D07"/>
    <w:rsid w:val="00B74372"/>
    <w:rsid w:val="00BB632A"/>
    <w:rsid w:val="00BD0824"/>
    <w:rsid w:val="00CC7C56"/>
    <w:rsid w:val="00DD4F63"/>
    <w:rsid w:val="00F32FDC"/>
    <w:rsid w:val="00FE45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6CDF5"/>
  <w15:docId w15:val="{04702FD8-678F-4082-95BC-92D11D080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999999" w:fill="auto"/>
    </w:rPr>
  </w:style>
  <w:style w:type="character" w:customStyle="1" w:styleId="a5">
    <w:name w:val="쪽 번호"/>
    <w:uiPriority w:val="9"/>
    <w:rPr>
      <w:rFonts w:ascii="함초롬돋움" w:eastAsia="함초롬돋움"/>
      <w:color w:val="000000"/>
      <w:sz w:val="20"/>
      <w:shd w:val="clear" w:color="999999"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999999"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paragraph" w:customStyle="1" w:styleId="MsoCommentText0">
    <w:name w:val="MsoCommentText"/>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240" w:lineRule="auto"/>
      <w:textAlignment w:val="baseline"/>
    </w:pPr>
    <w:rPr>
      <w:rFonts w:ascii="Times New Roman" w:eastAsia="바탕체"/>
      <w:color w:val="000000"/>
    </w:rPr>
  </w:style>
  <w:style w:type="paragraph" w:customStyle="1" w:styleId="MS">
    <w:name w:val="MS바탕글"/>
    <w:uiPriority w:val="1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240" w:lineRule="auto"/>
      <w:textAlignment w:val="baseline"/>
    </w:pPr>
    <w:rPr>
      <w:rFonts w:ascii="Times New Roman" w:eastAsia="바탕체"/>
      <w:color w:val="000000"/>
    </w:rPr>
  </w:style>
  <w:style w:type="paragraph" w:customStyle="1" w:styleId="MsoListParagraph0">
    <w:name w:val="MsoListParagraph"/>
    <w:uiPriority w:val="2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240" w:lineRule="auto"/>
      <w:ind w:left="1600"/>
      <w:textAlignment w:val="baseline"/>
    </w:pPr>
    <w:rPr>
      <w:rFonts w:ascii="Times New Roman" w:eastAsia="바탕체"/>
      <w:color w:val="000000"/>
    </w:rPr>
  </w:style>
  <w:style w:type="paragraph" w:styleId="ab">
    <w:name w:val="header"/>
    <w:basedOn w:val="a"/>
    <w:link w:val="Char"/>
    <w:uiPriority w:val="99"/>
    <w:unhideWhenUsed/>
    <w:rsid w:val="00A35EDE"/>
    <w:pPr>
      <w:tabs>
        <w:tab w:val="center" w:pos="4513"/>
        <w:tab w:val="right" w:pos="9026"/>
      </w:tabs>
      <w:snapToGrid w:val="0"/>
    </w:pPr>
  </w:style>
  <w:style w:type="character" w:customStyle="1" w:styleId="Char">
    <w:name w:val="머리글 Char"/>
    <w:basedOn w:val="a0"/>
    <w:link w:val="ab"/>
    <w:uiPriority w:val="99"/>
    <w:rsid w:val="00A35EDE"/>
  </w:style>
  <w:style w:type="paragraph" w:styleId="ac">
    <w:name w:val="footer"/>
    <w:basedOn w:val="a"/>
    <w:link w:val="Char0"/>
    <w:uiPriority w:val="99"/>
    <w:unhideWhenUsed/>
    <w:rsid w:val="00A35EDE"/>
    <w:pPr>
      <w:tabs>
        <w:tab w:val="center" w:pos="4513"/>
        <w:tab w:val="right" w:pos="9026"/>
      </w:tabs>
      <w:snapToGrid w:val="0"/>
    </w:pPr>
  </w:style>
  <w:style w:type="character" w:customStyle="1" w:styleId="Char0">
    <w:name w:val="바닥글 Char"/>
    <w:basedOn w:val="a0"/>
    <w:link w:val="ac"/>
    <w:uiPriority w:val="99"/>
    <w:rsid w:val="00A35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337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ooh@hissf.or.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485FD-FC2C-424C-9329-85B4D1558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1757</Words>
  <Characters>10017</Characters>
  <Application>Microsoft Office Word</Application>
  <DocSecurity>0</DocSecurity>
  <Lines>83</Lines>
  <Paragraphs>23</Paragraphs>
  <ScaleCrop>false</ScaleCrop>
  <HeadingPairs>
    <vt:vector size="2" baseType="variant">
      <vt:variant>
        <vt:lpstr>제목</vt:lpstr>
      </vt:variant>
      <vt:variant>
        <vt:i4>1</vt:i4>
      </vt:variant>
    </vt:vector>
  </HeadingPairs>
  <TitlesOfParts>
    <vt:vector size="1" baseType="lpstr">
      <vt:lpstr>서울이공계외국인유학생장학금은 개발도상국가의 우수한 학생에게 서울시 소재 대학원에서 석사과정을 이수하도록 장학금을 지원하여 서울의 미래산업 인재로 육성하고자 합니다</vt:lpstr>
    </vt:vector>
  </TitlesOfParts>
  <Company/>
  <LinksUpToDate>false</LinksUpToDate>
  <CharactersWithSpaces>11751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서울이공계외국인유학생장학금은 개발도상국가의 우수한 학생에게 서울시 소재 대학원에서 석사과정을 이수하도록 장학금을 지원하여 서울의 미래산업 인재로 육성하고자 합니다</dc:title>
  <dc:creator>sooh</dc:creator>
  <cp:lastModifiedBy>user</cp:lastModifiedBy>
  <cp:revision>36</cp:revision>
  <cp:lastPrinted>2024-12-31T01:32:00Z</cp:lastPrinted>
  <dcterms:created xsi:type="dcterms:W3CDTF">2024-12-13T05:22:00Z</dcterms:created>
  <dcterms:modified xsi:type="dcterms:W3CDTF">2024-12-31T05:10:00Z</dcterms:modified>
  <cp:version>0500.0500.01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name="Fasoo_Trace_ID" pid="2">
    <vt:lpwstr>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</vt:lpwstr>
  </property>
  <property fmtid="{D5CDD505-2E9C-101B-9397-08002B2CF9AE}" name="OpenDocument" pid="3">
    <vt:lpwstr>False</vt:lpwstr>
  </property>
</Properties>
</file>